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5" w:rsidRPr="00BB39C5" w:rsidRDefault="00BB39C5" w:rsidP="00BB39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9C5">
        <w:rPr>
          <w:rFonts w:ascii="Times New Roman" w:hAnsi="Times New Roman" w:cs="Times New Roman"/>
          <w:b/>
        </w:rPr>
        <w:t>График работы секретаря, председателя, заместителя председателя комиссии,</w:t>
      </w:r>
    </w:p>
    <w:p w:rsidR="00000000" w:rsidRDefault="00BB39C5" w:rsidP="00BB39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9C5">
        <w:rPr>
          <w:rFonts w:ascii="Times New Roman" w:hAnsi="Times New Roman" w:cs="Times New Roman"/>
          <w:b/>
        </w:rPr>
        <w:t>номера служебных телефонов</w:t>
      </w:r>
    </w:p>
    <w:p w:rsidR="00BB39C5" w:rsidRDefault="00BB39C5" w:rsidP="00BB39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9C5" w:rsidRDefault="00BB39C5" w:rsidP="00BB39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085"/>
        <w:gridCol w:w="3295"/>
        <w:gridCol w:w="3191"/>
      </w:tblGrid>
      <w:tr w:rsidR="00BB39C5" w:rsidTr="00BB39C5">
        <w:tc>
          <w:tcPr>
            <w:tcW w:w="3085" w:type="dxa"/>
          </w:tcPr>
          <w:p w:rsidR="00BB39C5" w:rsidRDefault="00BB39C5" w:rsidP="00BB3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C5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  <w:tc>
          <w:tcPr>
            <w:tcW w:w="3295" w:type="dxa"/>
          </w:tcPr>
          <w:p w:rsidR="00BB39C5" w:rsidRDefault="00BB39C5" w:rsidP="00BB3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C5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3191" w:type="dxa"/>
          </w:tcPr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C5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gramStart"/>
            <w:r w:rsidRPr="00BB39C5">
              <w:rPr>
                <w:rFonts w:ascii="Times New Roman" w:hAnsi="Times New Roman" w:cs="Times New Roman"/>
                <w:b/>
              </w:rPr>
              <w:t>служебного</w:t>
            </w:r>
            <w:proofErr w:type="gramEnd"/>
          </w:p>
          <w:p w:rsidR="00BB39C5" w:rsidRDefault="00BB39C5" w:rsidP="00BB3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C5"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BB39C5" w:rsidTr="00BB39C5">
        <w:tc>
          <w:tcPr>
            <w:tcW w:w="3085" w:type="dxa"/>
          </w:tcPr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Ходулапова Алена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Евгеньевна,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по урегулированию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 xml:space="preserve">конфликта интересов </w:t>
            </w:r>
            <w:proofErr w:type="gramStart"/>
            <w:r w:rsidRPr="00BB39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администрации города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Покачи</w:t>
            </w:r>
          </w:p>
        </w:tc>
        <w:tc>
          <w:tcPr>
            <w:tcW w:w="3295" w:type="dxa"/>
          </w:tcPr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понедельник-пятница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с 08.30 до 17.12</w:t>
            </w:r>
          </w:p>
        </w:tc>
        <w:tc>
          <w:tcPr>
            <w:tcW w:w="3191" w:type="dxa"/>
          </w:tcPr>
          <w:p w:rsidR="00BB39C5" w:rsidRPr="00BB39C5" w:rsidRDefault="00BB39C5" w:rsidP="00BB39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 (34669) 7-99-29</w:t>
            </w:r>
          </w:p>
          <w:p w:rsidR="00BB39C5" w:rsidRPr="00BB39C5" w:rsidRDefault="00BB39C5" w:rsidP="00BB39C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доб</w:t>
            </w:r>
            <w:proofErr w:type="spellEnd"/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111</w:t>
            </w: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#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C5" w:rsidTr="00BB39C5">
        <w:tc>
          <w:tcPr>
            <w:tcW w:w="3085" w:type="dxa"/>
          </w:tcPr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Кулешевич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Елена Алексеевна,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управляющий делами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администрации города –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заместитель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по урегулированию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 xml:space="preserve">конфликта интересов </w:t>
            </w:r>
            <w:proofErr w:type="gramStart"/>
            <w:r w:rsidRPr="00BB39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администрации города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Покачи</w:t>
            </w:r>
          </w:p>
        </w:tc>
        <w:tc>
          <w:tcPr>
            <w:tcW w:w="3295" w:type="dxa"/>
          </w:tcPr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понедельник-пятница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с 08.30 до 17.12</w:t>
            </w:r>
          </w:p>
        </w:tc>
        <w:tc>
          <w:tcPr>
            <w:tcW w:w="3191" w:type="dxa"/>
          </w:tcPr>
          <w:p w:rsidR="00BB39C5" w:rsidRPr="00BB39C5" w:rsidRDefault="00BB39C5" w:rsidP="00BB39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8 (34669) </w:t>
            </w: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7-99-49</w:t>
            </w:r>
          </w:p>
          <w:p w:rsidR="00BB39C5" w:rsidRPr="00BB39C5" w:rsidRDefault="00BB39C5" w:rsidP="00BB39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доб</w:t>
            </w:r>
            <w:proofErr w:type="spellEnd"/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2042#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C5" w:rsidTr="00BB39C5">
        <w:tc>
          <w:tcPr>
            <w:tcW w:w="3085" w:type="dxa"/>
          </w:tcPr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9C5">
              <w:rPr>
                <w:rFonts w:ascii="Times New Roman" w:hAnsi="Times New Roman" w:cs="Times New Roman"/>
              </w:rPr>
              <w:t>Ефентьева</w:t>
            </w:r>
            <w:proofErr w:type="spellEnd"/>
            <w:r w:rsidRPr="00BB39C5">
              <w:rPr>
                <w:rFonts w:ascii="Times New Roman" w:hAnsi="Times New Roman" w:cs="Times New Roman"/>
              </w:rPr>
              <w:t xml:space="preserve"> Дарья Владимировна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управления по кадрам и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делопроизводству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администрации города,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3295" w:type="dxa"/>
          </w:tcPr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понедельник-пятница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r w:rsidRPr="00BB39C5">
              <w:rPr>
                <w:rFonts w:ascii="Times New Roman" w:hAnsi="Times New Roman" w:cs="Times New Roman"/>
              </w:rPr>
              <w:t>с 08.30 до 17.12</w:t>
            </w:r>
          </w:p>
        </w:tc>
        <w:tc>
          <w:tcPr>
            <w:tcW w:w="3191" w:type="dxa"/>
          </w:tcPr>
          <w:p w:rsidR="00BB39C5" w:rsidRPr="00BB39C5" w:rsidRDefault="00BB39C5" w:rsidP="00BB39C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8 (34669) 7-99-89 </w:t>
            </w:r>
          </w:p>
          <w:p w:rsidR="00BB39C5" w:rsidRPr="00BB39C5" w:rsidRDefault="00BB39C5" w:rsidP="00BB39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доб</w:t>
            </w:r>
            <w:proofErr w:type="spellEnd"/>
            <w:r w:rsidRPr="00BB3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 2201#</w:t>
            </w:r>
          </w:p>
        </w:tc>
      </w:tr>
    </w:tbl>
    <w:p w:rsidR="00BB39C5" w:rsidRPr="00BB39C5" w:rsidRDefault="00BB39C5" w:rsidP="00BB39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B39C5" w:rsidRPr="00B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B39C5"/>
    <w:rsid w:val="00B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kadry-02</dc:creator>
  <cp:lastModifiedBy>kadry-02</cp:lastModifiedBy>
  <cp:revision>2</cp:revision>
  <dcterms:created xsi:type="dcterms:W3CDTF">2022-09-05T11:01:00Z</dcterms:created>
  <dcterms:modified xsi:type="dcterms:W3CDTF">2022-09-05T11:01:00Z</dcterms:modified>
</cp:coreProperties>
</file>