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5" o:title=""/>
          </v:shape>
          <o:OLEObject Type="Embed" ProgID="Word.Picture.8" ShapeID="_x0000_i1025" DrawAspect="Content" ObjectID="_1390221515" r:id="rId6"/>
        </w:object>
      </w: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sz w:val="10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</w:p>
    <w:p w:rsidR="005576D9" w:rsidRDefault="00616767" w:rsidP="00FC2757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от</w:t>
      </w:r>
      <w:r w:rsidR="00A94D73">
        <w:rPr>
          <w:rFonts w:ascii="Times New Roman" w:hAnsi="Times New Roman" w:cs="Times New Roman"/>
        </w:rPr>
        <w:t>_______________</w:t>
      </w:r>
      <w:r w:rsidRPr="00B6758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B6758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67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6758D">
        <w:rPr>
          <w:rFonts w:ascii="Times New Roman" w:hAnsi="Times New Roman" w:cs="Times New Roman"/>
        </w:rPr>
        <w:t xml:space="preserve">          №_</w:t>
      </w:r>
      <w:r w:rsidR="00FC2757">
        <w:rPr>
          <w:rFonts w:ascii="Times New Roman" w:hAnsi="Times New Roman" w:cs="Times New Roman"/>
        </w:rPr>
        <w:t>_______</w:t>
      </w:r>
    </w:p>
    <w:p w:rsidR="00FC2757" w:rsidRDefault="00FC2757" w:rsidP="00FC2757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 О внесении изменений в постановление 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Покачи </w:t>
      </w:r>
      <w:r w:rsidR="00E94B14" w:rsidRPr="008C72F6">
        <w:rPr>
          <w:rFonts w:ascii="Times New Roman" w:hAnsi="Times New Roman" w:cs="Times New Roman"/>
          <w:b/>
          <w:sz w:val="26"/>
          <w:szCs w:val="26"/>
        </w:rPr>
        <w:t xml:space="preserve">от 19.09.2011 № 788 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и условиях  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оплаты труда работников муниципальных дошкольных 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 и учреждений </w:t>
      </w:r>
    </w:p>
    <w:p w:rsidR="00A83975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>дополнительного образования детей города Покачи»</w:t>
      </w:r>
    </w:p>
    <w:p w:rsidR="00616767" w:rsidRPr="008C72F6" w:rsidRDefault="00A83975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>(с изменениями на 14.12.2011)</w:t>
      </w: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2F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Pr="008C72F6">
        <w:rPr>
          <w:rFonts w:ascii="Times New Roman" w:hAnsi="Times New Roman" w:cs="Times New Roman"/>
          <w:sz w:val="26"/>
          <w:szCs w:val="26"/>
        </w:rPr>
        <w:t xml:space="preserve">пунктом 2 статьи 53 Федерального закона от 06.10.2003 № 131-ФЗ  «Об общих принципах организации местного самоуправления в Российской Федерации», постановлением Правительства Ханты – Мансийского автономного округа – </w:t>
      </w:r>
      <w:proofErr w:type="spellStart"/>
      <w:r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C72F6">
        <w:rPr>
          <w:rFonts w:ascii="Times New Roman" w:hAnsi="Times New Roman" w:cs="Times New Roman"/>
          <w:sz w:val="26"/>
          <w:szCs w:val="26"/>
        </w:rPr>
        <w:t xml:space="preserve"> от 13.04.2007 № 97-п  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</w:t>
      </w:r>
      <w:proofErr w:type="gramEnd"/>
      <w:r w:rsidRPr="008C72F6">
        <w:rPr>
          <w:rFonts w:ascii="Times New Roman" w:hAnsi="Times New Roman" w:cs="Times New Roman"/>
          <w:sz w:val="26"/>
          <w:szCs w:val="26"/>
        </w:rPr>
        <w:t xml:space="preserve"> – Мансийского автономного округа – </w:t>
      </w:r>
      <w:proofErr w:type="spellStart"/>
      <w:r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8C72F6">
        <w:rPr>
          <w:rFonts w:ascii="Times New Roman" w:hAnsi="Times New Roman" w:cs="Times New Roman"/>
          <w:sz w:val="26"/>
          <w:szCs w:val="26"/>
        </w:rPr>
        <w:t>», согласно статьи 42 Устава города Покачи, пунктом 3 решения Думы города Покачи от 14.12.2004 № 59 «Об оплате труда работников муниципальных учреждений, финансируемых из бюджета г. Покачи»</w:t>
      </w:r>
      <w:r w:rsidR="008C72F6" w:rsidRPr="008C72F6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Ханты-Мансийского автономного округа - </w:t>
      </w:r>
      <w:proofErr w:type="spellStart"/>
      <w:r w:rsidR="008C72F6"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8C72F6" w:rsidRPr="008C72F6">
        <w:rPr>
          <w:rFonts w:ascii="Times New Roman" w:hAnsi="Times New Roman" w:cs="Times New Roman"/>
          <w:sz w:val="26"/>
          <w:szCs w:val="26"/>
        </w:rPr>
        <w:t xml:space="preserve"> от 10.11.2010 № 292-п  «О порядке и условиях оплаты труда в государственных образовательных учреждениях Ханты-Мансийского автономного округа – </w:t>
      </w:r>
      <w:proofErr w:type="spellStart"/>
      <w:r w:rsidR="008C72F6" w:rsidRPr="008C72F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FC2757" w:rsidRPr="008C72F6">
        <w:rPr>
          <w:rFonts w:ascii="Times New Roman" w:hAnsi="Times New Roman" w:cs="Times New Roman"/>
          <w:sz w:val="26"/>
          <w:szCs w:val="26"/>
        </w:rPr>
        <w:t>»</w:t>
      </w:r>
      <w:r w:rsidR="008C72F6" w:rsidRPr="008C72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72F6" w:rsidRPr="008C72F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C72F6" w:rsidRPr="008C72F6">
        <w:rPr>
          <w:rFonts w:ascii="Times New Roman" w:hAnsi="Times New Roman" w:cs="Times New Roman"/>
          <w:sz w:val="26"/>
          <w:szCs w:val="26"/>
        </w:rPr>
        <w:t>с изменениями на 03.02.2012)</w:t>
      </w:r>
      <w:r w:rsidRPr="008C72F6">
        <w:rPr>
          <w:rFonts w:ascii="Times New Roman" w:hAnsi="Times New Roman" w:cs="Times New Roman"/>
          <w:sz w:val="26"/>
          <w:szCs w:val="26"/>
        </w:rPr>
        <w:t>:</w:t>
      </w:r>
    </w:p>
    <w:p w:rsidR="00616767" w:rsidRPr="008C72F6" w:rsidRDefault="00E94B14" w:rsidP="0061676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Покачи от 19.09.2011 № 788 «Об утверждении Положения о порядке и условиях оплаты труда работников муниципальных дошкольных образовательных учреждений и учреждений дополнительного образования детей города Покачи» </w:t>
      </w:r>
      <w:r w:rsidR="00A9216D" w:rsidRPr="008C72F6">
        <w:rPr>
          <w:rFonts w:ascii="Times New Roman" w:hAnsi="Times New Roman" w:cs="Times New Roman"/>
          <w:sz w:val="26"/>
          <w:szCs w:val="26"/>
        </w:rPr>
        <w:t xml:space="preserve">(с изменениями на 14.12.2011) </w:t>
      </w:r>
      <w:r w:rsidRPr="008C72F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B4075" w:rsidRPr="008C72F6" w:rsidRDefault="00EB4075" w:rsidP="006167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1.1. </w:t>
      </w:r>
      <w:r w:rsidR="000546EC">
        <w:rPr>
          <w:rFonts w:ascii="Times New Roman" w:hAnsi="Times New Roman" w:cs="Times New Roman"/>
          <w:sz w:val="26"/>
          <w:szCs w:val="26"/>
        </w:rPr>
        <w:t xml:space="preserve">В </w:t>
      </w:r>
      <w:r w:rsidR="00D61283" w:rsidRPr="008C72F6">
        <w:rPr>
          <w:rFonts w:ascii="Times New Roman" w:hAnsi="Times New Roman" w:cs="Times New Roman"/>
          <w:sz w:val="26"/>
          <w:szCs w:val="26"/>
        </w:rPr>
        <w:t xml:space="preserve"> пункте 1.8., раздела 1 цифры «3970» </w:t>
      </w:r>
      <w:r w:rsidR="000546EC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D61283" w:rsidRPr="008C72F6">
        <w:rPr>
          <w:rFonts w:ascii="Times New Roman" w:hAnsi="Times New Roman" w:cs="Times New Roman"/>
          <w:sz w:val="26"/>
          <w:szCs w:val="26"/>
        </w:rPr>
        <w:t>цифрами «4248».</w:t>
      </w:r>
    </w:p>
    <w:p w:rsidR="00616767" w:rsidRPr="008C72F6" w:rsidRDefault="00EB4075" w:rsidP="006167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>2</w:t>
      </w:r>
      <w:r w:rsidR="00616767" w:rsidRPr="008C72F6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газете «</w:t>
      </w:r>
      <w:proofErr w:type="spellStart"/>
      <w:r w:rsidR="00616767" w:rsidRPr="008C72F6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="00616767" w:rsidRPr="008C72F6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16767" w:rsidRPr="008C72F6" w:rsidRDefault="00616767" w:rsidP="0061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        </w:t>
      </w:r>
      <w:r w:rsidR="00EB4075" w:rsidRPr="008C72F6">
        <w:rPr>
          <w:rFonts w:ascii="Times New Roman" w:hAnsi="Times New Roman" w:cs="Times New Roman"/>
          <w:sz w:val="26"/>
          <w:szCs w:val="26"/>
        </w:rPr>
        <w:t>3</w:t>
      </w:r>
      <w:r w:rsidRPr="008C72F6">
        <w:rPr>
          <w:rFonts w:ascii="Times New Roman" w:hAnsi="Times New Roman" w:cs="Times New Roman"/>
          <w:sz w:val="26"/>
          <w:szCs w:val="26"/>
        </w:rPr>
        <w:t>. Настоящее постановление распространяется на п</w:t>
      </w:r>
      <w:r w:rsidR="00EA14DF" w:rsidRPr="008C72F6">
        <w:rPr>
          <w:rFonts w:ascii="Times New Roman" w:hAnsi="Times New Roman" w:cs="Times New Roman"/>
          <w:sz w:val="26"/>
          <w:szCs w:val="26"/>
        </w:rPr>
        <w:t>равоотношения, возникшие с 01.01.2012</w:t>
      </w:r>
      <w:r w:rsidRPr="008C72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6767" w:rsidRDefault="00616767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        </w:t>
      </w:r>
      <w:r w:rsidR="00EB4075" w:rsidRPr="008C72F6">
        <w:rPr>
          <w:rFonts w:ascii="Times New Roman" w:hAnsi="Times New Roman" w:cs="Times New Roman"/>
          <w:sz w:val="26"/>
          <w:szCs w:val="26"/>
        </w:rPr>
        <w:t>4</w:t>
      </w:r>
      <w:r w:rsidRPr="008C72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72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72F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 социальным вопросам (Г.Д.Гвоздь)</w:t>
      </w:r>
      <w:r w:rsidR="00EA14DF" w:rsidRPr="008C72F6">
        <w:rPr>
          <w:rFonts w:ascii="Times New Roman" w:hAnsi="Times New Roman" w:cs="Times New Roman"/>
          <w:sz w:val="26"/>
          <w:szCs w:val="26"/>
        </w:rPr>
        <w:t>.</w:t>
      </w:r>
    </w:p>
    <w:p w:rsidR="002149F4" w:rsidRPr="008C72F6" w:rsidRDefault="002149F4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14DF" w:rsidRPr="008C72F6" w:rsidRDefault="00EA14DF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767" w:rsidRPr="008C72F6" w:rsidRDefault="00EB4075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Глава города </w:t>
      </w:r>
      <w:r w:rsidR="00FA4D65" w:rsidRPr="008C72F6">
        <w:rPr>
          <w:rFonts w:ascii="Times New Roman" w:hAnsi="Times New Roman" w:cs="Times New Roman"/>
          <w:b/>
          <w:sz w:val="26"/>
          <w:szCs w:val="26"/>
        </w:rPr>
        <w:t xml:space="preserve">Покачи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2149F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8C72F6">
        <w:rPr>
          <w:rFonts w:ascii="Times New Roman" w:hAnsi="Times New Roman" w:cs="Times New Roman"/>
          <w:b/>
          <w:sz w:val="26"/>
          <w:szCs w:val="26"/>
        </w:rPr>
        <w:t>Р.З.Халиуллин</w:t>
      </w:r>
      <w:proofErr w:type="spellEnd"/>
    </w:p>
    <w:p w:rsidR="00616767" w:rsidRPr="008C72F6" w:rsidRDefault="002149F4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247FB4" w:rsidRPr="008C72F6" w:rsidRDefault="00247FB4">
      <w:pPr>
        <w:rPr>
          <w:sz w:val="26"/>
          <w:szCs w:val="26"/>
        </w:rPr>
      </w:pPr>
    </w:p>
    <w:sectPr w:rsidR="00247FB4" w:rsidRPr="008C72F6" w:rsidSect="009222A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EB5"/>
    <w:multiLevelType w:val="hybridMultilevel"/>
    <w:tmpl w:val="82741C88"/>
    <w:lvl w:ilvl="0" w:tplc="ACD4CB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67"/>
    <w:rsid w:val="00032D93"/>
    <w:rsid w:val="000546EC"/>
    <w:rsid w:val="000776AB"/>
    <w:rsid w:val="00084900"/>
    <w:rsid w:val="000D3BD9"/>
    <w:rsid w:val="00117859"/>
    <w:rsid w:val="00135440"/>
    <w:rsid w:val="00140A2A"/>
    <w:rsid w:val="0019498F"/>
    <w:rsid w:val="0019663D"/>
    <w:rsid w:val="001D0120"/>
    <w:rsid w:val="001E2746"/>
    <w:rsid w:val="001E6786"/>
    <w:rsid w:val="00205411"/>
    <w:rsid w:val="002134FF"/>
    <w:rsid w:val="002149F4"/>
    <w:rsid w:val="00217E18"/>
    <w:rsid w:val="00247FB4"/>
    <w:rsid w:val="00257FEF"/>
    <w:rsid w:val="002611FF"/>
    <w:rsid w:val="00295AE6"/>
    <w:rsid w:val="00297D79"/>
    <w:rsid w:val="002A0935"/>
    <w:rsid w:val="002C37AF"/>
    <w:rsid w:val="0037227A"/>
    <w:rsid w:val="003C4966"/>
    <w:rsid w:val="003E1F70"/>
    <w:rsid w:val="004161DD"/>
    <w:rsid w:val="00433DC4"/>
    <w:rsid w:val="00456FA9"/>
    <w:rsid w:val="004679AF"/>
    <w:rsid w:val="004C56A0"/>
    <w:rsid w:val="0050202A"/>
    <w:rsid w:val="00536FFD"/>
    <w:rsid w:val="005576D9"/>
    <w:rsid w:val="00573D0B"/>
    <w:rsid w:val="005B264F"/>
    <w:rsid w:val="005C26B2"/>
    <w:rsid w:val="005F1D0F"/>
    <w:rsid w:val="00616767"/>
    <w:rsid w:val="006214CE"/>
    <w:rsid w:val="006631E0"/>
    <w:rsid w:val="0068097E"/>
    <w:rsid w:val="006B1F24"/>
    <w:rsid w:val="006E786F"/>
    <w:rsid w:val="0073477F"/>
    <w:rsid w:val="00772847"/>
    <w:rsid w:val="00793229"/>
    <w:rsid w:val="007B16AA"/>
    <w:rsid w:val="00821545"/>
    <w:rsid w:val="00850811"/>
    <w:rsid w:val="008775FA"/>
    <w:rsid w:val="0088068B"/>
    <w:rsid w:val="00884945"/>
    <w:rsid w:val="008C72F6"/>
    <w:rsid w:val="008F1352"/>
    <w:rsid w:val="00905DFF"/>
    <w:rsid w:val="00910529"/>
    <w:rsid w:val="009222A3"/>
    <w:rsid w:val="00946FD0"/>
    <w:rsid w:val="009A6BED"/>
    <w:rsid w:val="009E17F3"/>
    <w:rsid w:val="00A60875"/>
    <w:rsid w:val="00A7255D"/>
    <w:rsid w:val="00A82980"/>
    <w:rsid w:val="00A83975"/>
    <w:rsid w:val="00A9216D"/>
    <w:rsid w:val="00A94D73"/>
    <w:rsid w:val="00AA3ECA"/>
    <w:rsid w:val="00AB0EF0"/>
    <w:rsid w:val="00B942AF"/>
    <w:rsid w:val="00BA39AC"/>
    <w:rsid w:val="00BD6684"/>
    <w:rsid w:val="00BF3C25"/>
    <w:rsid w:val="00C032A0"/>
    <w:rsid w:val="00C076F5"/>
    <w:rsid w:val="00C273DE"/>
    <w:rsid w:val="00C27A24"/>
    <w:rsid w:val="00C475D7"/>
    <w:rsid w:val="00CB7B56"/>
    <w:rsid w:val="00CC77EE"/>
    <w:rsid w:val="00CF0D71"/>
    <w:rsid w:val="00D1691D"/>
    <w:rsid w:val="00D3045D"/>
    <w:rsid w:val="00D41E53"/>
    <w:rsid w:val="00D61283"/>
    <w:rsid w:val="00D63F4B"/>
    <w:rsid w:val="00D853CA"/>
    <w:rsid w:val="00DC02B9"/>
    <w:rsid w:val="00DD28E5"/>
    <w:rsid w:val="00DE5BDA"/>
    <w:rsid w:val="00DF5985"/>
    <w:rsid w:val="00E010A9"/>
    <w:rsid w:val="00E1583B"/>
    <w:rsid w:val="00E27C60"/>
    <w:rsid w:val="00E94B14"/>
    <w:rsid w:val="00EA14DF"/>
    <w:rsid w:val="00EA29FE"/>
    <w:rsid w:val="00EB4075"/>
    <w:rsid w:val="00ED0116"/>
    <w:rsid w:val="00EE312E"/>
    <w:rsid w:val="00EE3C86"/>
    <w:rsid w:val="00F06CA8"/>
    <w:rsid w:val="00FA4D65"/>
    <w:rsid w:val="00FC2757"/>
    <w:rsid w:val="00FF1F76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Your User Name</cp:lastModifiedBy>
  <cp:revision>21</cp:revision>
  <cp:lastPrinted>2012-02-08T10:52:00Z</cp:lastPrinted>
  <dcterms:created xsi:type="dcterms:W3CDTF">2011-11-15T09:12:00Z</dcterms:created>
  <dcterms:modified xsi:type="dcterms:W3CDTF">2012-02-08T10:52:00Z</dcterms:modified>
</cp:coreProperties>
</file>