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122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Положении «О порядке формирования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и контроля за исполнением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муниципального заказа»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Рассмотрев проект решения «О Положении «О порядке формирования и контроля за исполнением муниципального заказа», в соответствии со статьей 44 Устава города Покачи и статьями 7 и 24 регламента Думы города Покачи,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Принять проект решения «О Положении «О порядке формирования и контроля за исполнением муниципального заказа» в первом чтении.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2. Создать рабочую группу Думы города по доработке проекта решения «О Положении «О порядке формирования и контроля за исполнением муниципального заказа».</w:t>
      </w:r>
      <w:r>
        <w:rPr>
          <w:rFonts w:ascii="Tahoma" w:hAnsi="Tahoma" w:cs="Tahoma"/>
          <w:color w:val="5E5E5E"/>
          <w:sz w:val="18"/>
          <w:szCs w:val="18"/>
        </w:rPr>
        <w:br/>
        <w:t>3. Утвердить состав рабочей группы Думы города (приложение).</w:t>
      </w:r>
      <w:r>
        <w:rPr>
          <w:rFonts w:ascii="Tahoma" w:hAnsi="Tahoma" w:cs="Tahoma"/>
          <w:color w:val="5E5E5E"/>
          <w:sz w:val="18"/>
          <w:szCs w:val="18"/>
        </w:rPr>
        <w:br/>
        <w:t>4. Определить следующие полномочия рабочей группы:</w:t>
      </w:r>
      <w:r>
        <w:rPr>
          <w:rFonts w:ascii="Tahoma" w:hAnsi="Tahoma" w:cs="Tahoma"/>
          <w:color w:val="5E5E5E"/>
          <w:sz w:val="18"/>
          <w:szCs w:val="18"/>
        </w:rPr>
        <w:br/>
        <w:t>4.1. Изучение представленного администрацией города проекта решения;</w:t>
      </w:r>
      <w:r>
        <w:rPr>
          <w:rFonts w:ascii="Tahoma" w:hAnsi="Tahoma" w:cs="Tahoma"/>
          <w:color w:val="5E5E5E"/>
          <w:sz w:val="18"/>
          <w:szCs w:val="18"/>
        </w:rPr>
        <w:br/>
        <w:t>4.2. Внесение предложений по включению в представленный вариант проекта решения норм, которые, по мнению членов рабочей группы, в соответствии с действующим законодательством и (или) интересами населения, необходимо включить в порядок формирования и контроля за исполнением муниципального заказа;</w:t>
      </w:r>
      <w:r>
        <w:rPr>
          <w:rFonts w:ascii="Tahoma" w:hAnsi="Tahoma" w:cs="Tahoma"/>
          <w:color w:val="5E5E5E"/>
          <w:sz w:val="18"/>
          <w:szCs w:val="18"/>
        </w:rPr>
        <w:br/>
        <w:t>4.3. Исключение из представленного проекта решения норм, которые, по мнению членов рабочей группы, не соответствуют действующему законодательству и (или) интересам населения города Покачи.</w:t>
      </w:r>
      <w:r>
        <w:rPr>
          <w:rFonts w:ascii="Tahoma" w:hAnsi="Tahoma" w:cs="Tahoma"/>
          <w:color w:val="5E5E5E"/>
          <w:sz w:val="18"/>
          <w:szCs w:val="18"/>
        </w:rPr>
        <w:br/>
        <w:t>4.4. Голосование членов рабочей группы «за» или «против» предложений, внесенных членами рабочей группы в процессе осуществления ее деятельности.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4.5. Принятие решений рабочей группы о включении или исключении из порядка формирования и контроля за исполнением муниципального заказа отдельных норм.</w:t>
      </w:r>
      <w:r>
        <w:rPr>
          <w:rFonts w:ascii="Tahoma" w:hAnsi="Tahoma" w:cs="Tahoma"/>
          <w:color w:val="5E5E5E"/>
          <w:sz w:val="18"/>
          <w:szCs w:val="18"/>
        </w:rPr>
        <w:br/>
        <w:t>4.6. Привлечение к работе рабочей группы специалистов, не являющихся членами рабочей группы, для выяснения вопросов требующих специальных познаний.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5. Рабочая группа осуществляет свою деятельность в форме и порядке, установленном регламентом Думы города IV созыва.</w:t>
      </w:r>
      <w:r>
        <w:rPr>
          <w:rFonts w:ascii="Tahoma" w:hAnsi="Tahoma" w:cs="Tahoma"/>
          <w:color w:val="5E5E5E"/>
          <w:sz w:val="18"/>
          <w:szCs w:val="18"/>
        </w:rPr>
        <w:br/>
        <w:t>6. Рабочей группе представить проект решения на очередное заседание Думы города в ноябре 2009 года .</w:t>
      </w:r>
      <w:r>
        <w:rPr>
          <w:rFonts w:ascii="Tahoma" w:hAnsi="Tahoma" w:cs="Tahoma"/>
          <w:color w:val="5E5E5E"/>
          <w:sz w:val="18"/>
          <w:szCs w:val="18"/>
        </w:rPr>
        <w:br/>
        <w:t>7. После представления проекта решения в Думу города полномочия рабочей группы прекращаются.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8. Контроль за выполнением решения возложить на председателя Думы города Борисову Н.В.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Глава города                                                               Р.З. Халиуллин</w:t>
      </w:r>
    </w:p>
    <w:p w:rsidR="006E57E1" w:rsidRDefault="006E57E1" w:rsidP="006E57E1">
      <w:pPr>
        <w:pStyle w:val="a3"/>
        <w:shd w:val="clear" w:color="auto" w:fill="FFFFFF"/>
        <w:jc w:val="righ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Приложение</w:t>
      </w:r>
      <w:r>
        <w:rPr>
          <w:rFonts w:ascii="Tahoma" w:hAnsi="Tahoma" w:cs="Tahoma"/>
          <w:color w:val="5E5E5E"/>
          <w:sz w:val="18"/>
          <w:szCs w:val="18"/>
        </w:rPr>
        <w:br/>
        <w:t>к решению Думы города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от __</w:t>
      </w:r>
      <w:r>
        <w:rPr>
          <w:rFonts w:ascii="Tahoma" w:hAnsi="Tahoma" w:cs="Tahoma"/>
          <w:color w:val="5E5E5E"/>
          <w:sz w:val="18"/>
          <w:szCs w:val="18"/>
          <w:u w:val="single"/>
        </w:rPr>
        <w:t>03.11.2009__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t>№ __</w:t>
      </w:r>
      <w:r>
        <w:rPr>
          <w:rFonts w:ascii="Tahoma" w:hAnsi="Tahoma" w:cs="Tahoma"/>
          <w:color w:val="5E5E5E"/>
          <w:sz w:val="18"/>
          <w:szCs w:val="18"/>
          <w:u w:val="single"/>
        </w:rPr>
        <w:t>122</w:t>
      </w:r>
      <w:r>
        <w:rPr>
          <w:rFonts w:ascii="Tahoma" w:hAnsi="Tahoma" w:cs="Tahoma"/>
          <w:color w:val="5E5E5E"/>
          <w:sz w:val="18"/>
          <w:szCs w:val="18"/>
        </w:rPr>
        <w:t>__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Состав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рабочей группы по доработке проекта решения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«О Положении «О порядке формирования и контроля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за исполнением муниципального заказа» 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Дюпин М.Д.                       – депутат Думы города, председатель постоянной комиссии Думы города по соблюдению законности;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Шутуков С. В.                   – депутат Думы города, член постоянной комиссии Думы города по соблюдению законности;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Шкурихин В.А.  – помощник председателя Думы города</w:t>
      </w:r>
    </w:p>
    <w:p w:rsidR="006E57E1" w:rsidRDefault="006E57E1" w:rsidP="006E57E1">
      <w:pPr>
        <w:pStyle w:val="a3"/>
        <w:shd w:val="clear" w:color="auto" w:fill="FFFFFF"/>
        <w:jc w:val="righ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lastRenderedPageBreak/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____                                                                  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123</w:t>
      </w:r>
      <w:r>
        <w:rPr>
          <w:rFonts w:ascii="Tahoma" w:hAnsi="Tahoma" w:cs="Tahoma"/>
          <w:color w:val="5E5E5E"/>
        </w:rPr>
        <w:t>_____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внесении изменений и дополнений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решение Думы города от 21.06.2007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№ 72 «О Положении «О регулировании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отдельных вопросов, связанных с осуществлением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деятельности членов выборных органов местного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 самоуправления и выборных должностных лиц,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замещающих муниципальные должности города Покачи»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органа местного самоуправления» и Уставом города Покачи,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Внести изменения в решение Думы города от 21.06.2007 № 72 «О Положении «О регулировании отдельных вопросов, связанных с осуществлением деятельности членов выборных органов местного самоуправления и выборных должностных лиц, замещающих муниципальные должности города Покачи».</w:t>
      </w:r>
      <w:r>
        <w:rPr>
          <w:rFonts w:ascii="Tahoma" w:hAnsi="Tahoma" w:cs="Tahoma"/>
          <w:color w:val="5E5E5E"/>
          <w:sz w:val="18"/>
          <w:szCs w:val="18"/>
        </w:rPr>
        <w:br/>
        <w:t>1.1. Дополнить Положение пунктом 2.1.1. следующего содержания:</w:t>
      </w:r>
      <w:r>
        <w:rPr>
          <w:rFonts w:ascii="Tahoma" w:hAnsi="Tahoma" w:cs="Tahoma"/>
          <w:color w:val="5E5E5E"/>
          <w:sz w:val="18"/>
          <w:szCs w:val="18"/>
        </w:rPr>
        <w:br/>
        <w:t>«2.1.1. Медицинское обслуживание лиц, замещающих муниципальные должности, и членов их семей, после выхода на пенсию лиц, замещающих муниципальные должности, по старости и инвалидности,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помощи.».</w:t>
      </w:r>
      <w:r>
        <w:rPr>
          <w:rFonts w:ascii="Tahoma" w:hAnsi="Tahoma" w:cs="Tahoma"/>
          <w:color w:val="5E5E5E"/>
          <w:sz w:val="18"/>
          <w:szCs w:val="18"/>
        </w:rPr>
        <w:br/>
        <w:t>1.2. Дополнить Положение пунктом 2.2.1. следующего содержания:</w:t>
      </w:r>
      <w:r>
        <w:rPr>
          <w:rFonts w:ascii="Tahoma" w:hAnsi="Tahoma" w:cs="Tahoma"/>
          <w:color w:val="5E5E5E"/>
          <w:sz w:val="18"/>
          <w:szCs w:val="18"/>
        </w:rPr>
        <w:br/>
        <w:t>«2.2.1. Расходы на содержание выборных должностных лиц, осуществляющих свои обязанности на освобожденной от работы основе, включают в себя выплаты в следующих размерах:</w:t>
      </w:r>
      <w:r>
        <w:rPr>
          <w:rFonts w:ascii="Tahoma" w:hAnsi="Tahoma" w:cs="Tahoma"/>
          <w:color w:val="5E5E5E"/>
          <w:sz w:val="18"/>
          <w:szCs w:val="18"/>
        </w:rPr>
        <w:br/>
        <w:t>1. Ежемесячное денежное содержание: устанавливается отдельным решением Думы города.</w:t>
      </w:r>
      <w:r>
        <w:rPr>
          <w:rFonts w:ascii="Tahoma" w:hAnsi="Tahoma" w:cs="Tahoma"/>
          <w:color w:val="5E5E5E"/>
          <w:sz w:val="18"/>
          <w:szCs w:val="18"/>
        </w:rPr>
        <w:br/>
        <w:t>2. Денежное поощрение: устанавливается в размере 5,58 ежемесячного денежного содержания, определенного решением Думы города.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3. Ежемесячная процентная надбавка за работу со сведениями, составляющими государственную тайну: устанавливается в размере 2/3 ежемесячного денежного содержания (в случае, если в функциональные обязанности лица, занимающего выборную должность, входит работа, связанная с допуском к государственной тайне на постоянной основе).</w:t>
      </w:r>
      <w:r>
        <w:rPr>
          <w:rFonts w:ascii="Tahoma" w:hAnsi="Tahoma" w:cs="Tahoma"/>
          <w:color w:val="5E5E5E"/>
          <w:sz w:val="18"/>
          <w:szCs w:val="18"/>
        </w:rPr>
        <w:br/>
        <w:t>4. Единовременная выплата при предоставлении ежегодного оплачиваемого отпуска: устанавливается в размере двух месячных фондов оплаты труда. Порядок расчета фонда оплаты для предоставления единовременной выплаты при предоставлении ежегодного оплачиваемого отпуска устанавливается в соответствии с порядком расчетов данной выплаты для муниципальных служащих. Основанием для выплаты является распоряжение о предоставлении очередного оплачиваемого отпуска.</w:t>
      </w:r>
      <w:r>
        <w:rPr>
          <w:rFonts w:ascii="Tahoma" w:hAnsi="Tahoma" w:cs="Tahoma"/>
          <w:color w:val="5E5E5E"/>
          <w:sz w:val="18"/>
          <w:szCs w:val="18"/>
        </w:rPr>
        <w:br/>
        <w:t>5. Премии за выполнение особо важных и сложных заданий и премии к юбилейным и праздничным дням: основания, порядок и их величина устанавливаются в соответствии с решением Думы города, определяющим основания, порядок и величину таких выплат для муниципальных служащих города Покачи.</w:t>
      </w:r>
      <w:r>
        <w:rPr>
          <w:rFonts w:ascii="Tahoma" w:hAnsi="Tahoma" w:cs="Tahoma"/>
          <w:color w:val="5E5E5E"/>
          <w:sz w:val="18"/>
          <w:szCs w:val="18"/>
        </w:rPr>
        <w:br/>
        <w:t>6. Районного коэффициент за работу в условиях Крайнего Севера и приравненных к ним местностях и ежемесячная процентная надбавка за работу в районах Крайнего Севера и приравненных к ним местностях: определяется аналогично величинам, установленным в городе Покачи для муниципальных служащих.</w:t>
      </w:r>
      <w:r>
        <w:rPr>
          <w:rFonts w:ascii="Tahoma" w:hAnsi="Tahoma" w:cs="Tahoma"/>
          <w:color w:val="5E5E5E"/>
          <w:sz w:val="18"/>
          <w:szCs w:val="18"/>
        </w:rPr>
        <w:br/>
        <w:t>7. Премия по результатам работы за год устанавливается в размере до 2,5 месячных фондов оплаты труда. Основания для выплаты премии и порядок расчета величины месячного фонда оплаты труда для расчета премии по результатам работы за год устанавливаются в соответствии с решением Думы города, устанавливающим основания и порядок расчета величины фонда оплаты труда для муниципальных служащих города Покачи.</w:t>
      </w:r>
      <w:r>
        <w:rPr>
          <w:rFonts w:ascii="Tahoma" w:hAnsi="Tahoma" w:cs="Tahoma"/>
          <w:color w:val="5E5E5E"/>
          <w:sz w:val="18"/>
          <w:szCs w:val="18"/>
        </w:rPr>
        <w:br/>
        <w:t>8. Иные надбавки: устанавливаются в соответствии с действующим законодательством.».</w:t>
      </w:r>
      <w:r>
        <w:rPr>
          <w:rFonts w:ascii="Tahoma" w:hAnsi="Tahoma" w:cs="Tahoma"/>
          <w:color w:val="5E5E5E"/>
          <w:sz w:val="18"/>
          <w:szCs w:val="18"/>
        </w:rPr>
        <w:br/>
        <w:t>2. Опубликовать настоящее решение в городской газете «Покачевский вестник».</w:t>
      </w:r>
      <w:r>
        <w:rPr>
          <w:rFonts w:ascii="Tahoma" w:hAnsi="Tahoma" w:cs="Tahoma"/>
          <w:color w:val="5E5E5E"/>
          <w:sz w:val="18"/>
          <w:szCs w:val="18"/>
        </w:rPr>
        <w:br/>
        <w:t>3. Решение вступает в силу со дня его официального опубликования.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Fonts w:ascii="Tahoma" w:hAnsi="Tahoma" w:cs="Tahoma"/>
          <w:color w:val="5E5E5E"/>
          <w:sz w:val="18"/>
          <w:szCs w:val="18"/>
        </w:rPr>
        <w:lastRenderedPageBreak/>
        <w:t>4. Контроль за выполнением решение возложить на постоянную комиссию Думы города по соблюдению законности (Дюпин М.Д.).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Глава города                                                               Р.З. Халиуллин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124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Положении «О порядке управления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многоквартирным домом, все помещения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котором находятся в муниципальной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собственности»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Рассмотрев проект решения Думы города «О Положении «О порядке управления многоквартирным домом, все помещения в котором находятся в муниципальной собственности, на основании пп. 9 п. 10 статьи 35 Федерального закона от 06.10.2003 (в редакции от 15.02.2006) № 131-ФЗ «Об общих принципах организации местного самоуправления в Российской Федерации», регламента Думы города, Дума города 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Принять проект решения Думы города</w:t>
      </w: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t>«О Положении «О порядке управления многоквартирным домом, все помещения в котором находятся в муниципальной собственности» в первом чтении.</w:t>
      </w:r>
      <w:r>
        <w:rPr>
          <w:rFonts w:ascii="Tahoma" w:hAnsi="Tahoma" w:cs="Tahoma"/>
          <w:color w:val="5E5E5E"/>
          <w:sz w:val="18"/>
          <w:szCs w:val="18"/>
        </w:rPr>
        <w:br/>
        <w:t>2. Создать рабочую группу Думы города по доработке проекта решения «О Положении «О порядке управления многоквартирным домом, все помещения в котором находятся в муниципальной собственности».</w:t>
      </w:r>
    </w:p>
    <w:p w:rsidR="006E57E1" w:rsidRDefault="006E57E1" w:rsidP="006E57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Утвердить состав рабочей группы Думы города (приложение).</w:t>
      </w:r>
    </w:p>
    <w:p w:rsidR="006E57E1" w:rsidRDefault="006E57E1" w:rsidP="006E57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Определить следующие полномочия рабочей группы: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4.1. Изучение представленного администрацией города проекта решения;</w:t>
      </w:r>
      <w:r>
        <w:rPr>
          <w:rFonts w:ascii="Tahoma" w:hAnsi="Tahoma" w:cs="Tahoma"/>
          <w:color w:val="5E5E5E"/>
          <w:sz w:val="18"/>
          <w:szCs w:val="18"/>
        </w:rPr>
        <w:br/>
        <w:t>4.2. Внесение предложений по включению в представленный вариант проекта решения норм, которые, по мнению членов рабочей группы, в соответствии с действующим законодательством и (или) интересами населения необходимо включить в проект решения Думы города</w:t>
      </w: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t>«О Положении «О порядке управления многоквартирным домом, все помещения в котором находятся в муниципальной собственности»;</w:t>
      </w:r>
      <w:r>
        <w:rPr>
          <w:rFonts w:ascii="Tahoma" w:hAnsi="Tahoma" w:cs="Tahoma"/>
          <w:color w:val="5E5E5E"/>
          <w:sz w:val="18"/>
          <w:szCs w:val="18"/>
        </w:rPr>
        <w:br/>
        <w:t>4.3. Исключение из представленного проекта решения норм, которые, по мнению членов рабочей группы, не соответствуют действующему законодательству и (или) интересам населения города Покачи.</w:t>
      </w:r>
      <w:r>
        <w:rPr>
          <w:rFonts w:ascii="Tahoma" w:hAnsi="Tahoma" w:cs="Tahoma"/>
          <w:color w:val="5E5E5E"/>
          <w:sz w:val="18"/>
          <w:szCs w:val="18"/>
        </w:rPr>
        <w:br/>
        <w:t>4.4. Голосование членов рабочей группы «за» или «против» предложений, внесенных членами рабочей группы в процессе осуществления ее деятельности.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4.5. Принятие решений рабочей группой о включении или исключении из проекта решения Думы города</w:t>
      </w: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t>«О Положении «О порядке управления многоквартирным домом, все помещения в котором находятся в муниципальной собственности» отдельных норм.</w:t>
      </w:r>
      <w:r>
        <w:rPr>
          <w:rFonts w:ascii="Tahoma" w:hAnsi="Tahoma" w:cs="Tahoma"/>
          <w:color w:val="5E5E5E"/>
          <w:sz w:val="18"/>
          <w:szCs w:val="18"/>
        </w:rPr>
        <w:br/>
        <w:t>4.6. Привлечение к работе рабочей группы для выяснения вопросов, требующих специальных познаний, специалистов не являющихся членами рабочей группы.</w:t>
      </w:r>
      <w:r>
        <w:rPr>
          <w:rFonts w:ascii="Tahoma" w:hAnsi="Tahoma" w:cs="Tahoma"/>
          <w:color w:val="5E5E5E"/>
          <w:sz w:val="18"/>
          <w:szCs w:val="18"/>
        </w:rPr>
        <w:br/>
        <w:t>5. Рабочая группа осуществляет свою деятельность в форме и порядке установленном регламентом Думы города IV созыва.</w:t>
      </w:r>
      <w:r>
        <w:rPr>
          <w:rFonts w:ascii="Tahoma" w:hAnsi="Tahoma" w:cs="Tahoma"/>
          <w:color w:val="5E5E5E"/>
          <w:sz w:val="18"/>
          <w:szCs w:val="18"/>
        </w:rPr>
        <w:br/>
        <w:t>6. Рабочей группе представить проект решения на очередное заседание Думы города в ноябре 2009 года .</w:t>
      </w:r>
      <w:r>
        <w:rPr>
          <w:rFonts w:ascii="Tahoma" w:hAnsi="Tahoma" w:cs="Tahoma"/>
          <w:color w:val="5E5E5E"/>
          <w:sz w:val="18"/>
          <w:szCs w:val="18"/>
        </w:rPr>
        <w:br/>
        <w:t>7. После представления проекта решения рабочей группой в Думу города полномочия рабочей группы прекращаются.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8. Контроль за выполнением решения возложить на председателя Думы города Борисову Н.В.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Глава города                                                               Р.З. Халиуллин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E5E5E"/>
          <w:sz w:val="18"/>
          <w:szCs w:val="18"/>
        </w:rPr>
        <w:lastRenderedPageBreak/>
        <w:br w:type="textWrapping" w:clear="all"/>
      </w:r>
    </w:p>
    <w:p w:rsidR="006E57E1" w:rsidRDefault="006E57E1" w:rsidP="006E57E1">
      <w:pPr>
        <w:pStyle w:val="a3"/>
        <w:shd w:val="clear" w:color="auto" w:fill="FFFFFF"/>
        <w:jc w:val="righ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Приложение</w:t>
      </w:r>
      <w:r>
        <w:rPr>
          <w:rFonts w:ascii="Tahoma" w:hAnsi="Tahoma" w:cs="Tahoma"/>
          <w:color w:val="5E5E5E"/>
          <w:sz w:val="18"/>
          <w:szCs w:val="18"/>
        </w:rPr>
        <w:br/>
        <w:t>к решению Думы города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от__</w:t>
      </w:r>
      <w:r>
        <w:rPr>
          <w:rFonts w:ascii="Tahoma" w:hAnsi="Tahoma" w:cs="Tahoma"/>
          <w:color w:val="5E5E5E"/>
          <w:sz w:val="18"/>
          <w:szCs w:val="18"/>
          <w:u w:val="single"/>
        </w:rPr>
        <w:t>03.11.2009</w:t>
      </w:r>
      <w:r>
        <w:rPr>
          <w:rFonts w:ascii="Tahoma" w:hAnsi="Tahoma" w:cs="Tahoma"/>
          <w:color w:val="5E5E5E"/>
          <w:sz w:val="18"/>
          <w:szCs w:val="18"/>
        </w:rPr>
        <w:t>____ № __</w:t>
      </w:r>
      <w:r>
        <w:rPr>
          <w:rFonts w:ascii="Tahoma" w:hAnsi="Tahoma" w:cs="Tahoma"/>
          <w:color w:val="5E5E5E"/>
          <w:sz w:val="18"/>
          <w:szCs w:val="18"/>
          <w:u w:val="single"/>
        </w:rPr>
        <w:t>124</w:t>
      </w:r>
      <w:r>
        <w:rPr>
          <w:rFonts w:ascii="Tahoma" w:hAnsi="Tahoma" w:cs="Tahoma"/>
          <w:color w:val="5E5E5E"/>
          <w:sz w:val="18"/>
          <w:szCs w:val="18"/>
        </w:rPr>
        <w:t>_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Состав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рабочей группы по доработке проекта решения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«О Положении «О порядке управления многоквартирным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домом, все помещения в котором находятся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в муниципальной собственности»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Семенихин Д.В.                 - депутат Думы города, председатель постоянной комиссии Думы города по бюджету;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Необутова И.Н.                 - депутат Думы города, член постоянной комиссии Думы города по бюджету;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Шкурихин В.А.                 – помощник председателя Думы города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125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выполнении решения Думы города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от 06.05.2009 № 49 «Об исполнении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решений Думы города»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Рассмотрев предоставленную информацию, в соответствии с решением Думы города от 19.10.2009 № 112 «О Положении «О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значения», статьей 19 Устава города Покачи,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Информацию о ходе выполнения решения Думы города от 06.05.2009 № 49 «Об исполнении решений Думы города» принять к сведению.</w:t>
      </w:r>
      <w:r>
        <w:rPr>
          <w:rFonts w:ascii="Tahoma" w:hAnsi="Tahoma" w:cs="Tahoma"/>
          <w:color w:val="5E5E5E"/>
          <w:sz w:val="18"/>
          <w:szCs w:val="18"/>
        </w:rPr>
        <w:br/>
        <w:t>2. В отношении решения Думы города от 09.06.2008 58 «Об утверждении правил благоустройства и озеленения территории города Покачи» контроль осуществлять в соответствии с порядком определенным в данном решении Думы.</w:t>
      </w:r>
      <w:r>
        <w:rPr>
          <w:rFonts w:ascii="Tahoma" w:hAnsi="Tahoma" w:cs="Tahoma"/>
          <w:color w:val="5E5E5E"/>
          <w:sz w:val="18"/>
          <w:szCs w:val="18"/>
        </w:rPr>
        <w:br/>
        <w:t>3. Решение Думы города от 21.10.2008 № 95 «О ходе выполнения мероприятий по благоустройству города (в соответствии с Постановлением главы города) и о санитарном состоянии территории города Покачи» считать не исполненным. При утверждении плана работы Думы города внести в него отдельным вопросом вопрос о выполнении решения Думы города от 21.10.2008 № 95.</w:t>
      </w:r>
      <w:r>
        <w:rPr>
          <w:rFonts w:ascii="Tahoma" w:hAnsi="Tahoma" w:cs="Tahoma"/>
          <w:color w:val="5E5E5E"/>
          <w:sz w:val="18"/>
          <w:szCs w:val="18"/>
        </w:rPr>
        <w:br/>
        <w:t>4. Контроль за выполнением решения возложить на председателя Думы города Борисову Н.В.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Глава города                                                               Р.З. Халиуллин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126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lastRenderedPageBreak/>
        <w:t>О внесении изменений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структуру Думы города Покачи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соответствии с пунктом 10 статьи 21 Устава города Покачи, на основании  Закона Ханты-Мансийского автономного округа – Югры от 20.07.2007 № 97-оз «О реестре должностей муниципальной службы в Ханты-Мансийском автономном округе – Югре», в целях более эффективного функционирования аппарата Думы города,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Внести изменения в структуру Думы города Покачи, утвержденную решением Думы города от 13.04.2005 № 3 «О структуре Думы города и направлениях деятельности постоянных комиссий Думы города 4-го созыва» (в ред. решения Думы города от 29.04.2008 № 44).</w:t>
      </w:r>
      <w:r>
        <w:rPr>
          <w:rFonts w:ascii="Tahoma" w:hAnsi="Tahoma" w:cs="Tahoma"/>
          <w:color w:val="5E5E5E"/>
          <w:sz w:val="18"/>
          <w:szCs w:val="18"/>
        </w:rPr>
        <w:br/>
        <w:t>1.1. Приложение 1 к решению Думы изложить в новой редакции (приложение 1).</w:t>
      </w:r>
      <w:r>
        <w:rPr>
          <w:rFonts w:ascii="Tahoma" w:hAnsi="Tahoma" w:cs="Tahoma"/>
          <w:color w:val="5E5E5E"/>
          <w:sz w:val="18"/>
          <w:szCs w:val="18"/>
        </w:rPr>
        <w:br/>
        <w:t>1.2. Приложение 2 к решению Думы изложить в новой редакции (приложение 2).</w:t>
      </w:r>
      <w:r>
        <w:rPr>
          <w:rFonts w:ascii="Tahoma" w:hAnsi="Tahoma" w:cs="Tahoma"/>
          <w:color w:val="5E5E5E"/>
          <w:sz w:val="18"/>
          <w:szCs w:val="18"/>
        </w:rPr>
        <w:br/>
        <w:t>2. Привести правовые акты Думы города в соответствие настоящему решению.</w:t>
      </w:r>
      <w:r>
        <w:rPr>
          <w:rFonts w:ascii="Tahoma" w:hAnsi="Tahoma" w:cs="Tahoma"/>
          <w:color w:val="5E5E5E"/>
          <w:sz w:val="18"/>
          <w:szCs w:val="18"/>
        </w:rPr>
        <w:br/>
        <w:t>3. Решение Думы города от 09.06.2008 № 63 «О Положении «Об организационном отделе Думы города Покачи» признать утратившим силу с 01.01.2010 года.</w:t>
      </w:r>
      <w:r>
        <w:rPr>
          <w:rFonts w:ascii="Tahoma" w:hAnsi="Tahoma" w:cs="Tahoma"/>
          <w:color w:val="5E5E5E"/>
          <w:sz w:val="18"/>
          <w:szCs w:val="18"/>
        </w:rPr>
        <w:br/>
        <w:t>4. Опубликовать настоящее решение в городской газете «Покачевский вестник».</w:t>
      </w:r>
      <w:r>
        <w:rPr>
          <w:rFonts w:ascii="Tahoma" w:hAnsi="Tahoma" w:cs="Tahoma"/>
          <w:color w:val="5E5E5E"/>
          <w:sz w:val="18"/>
          <w:szCs w:val="18"/>
        </w:rPr>
        <w:br/>
        <w:t>5. Настоящее решение вступает в силу с 01.11.2009 года и распространяется на правоотношения, возникшие с 01.01.2010 года.</w:t>
      </w:r>
      <w:r>
        <w:rPr>
          <w:rFonts w:ascii="Tahoma" w:hAnsi="Tahoma" w:cs="Tahoma"/>
          <w:color w:val="5E5E5E"/>
          <w:sz w:val="18"/>
          <w:szCs w:val="18"/>
        </w:rPr>
        <w:br/>
        <w:t>6. Контроль за выполнением решения оставляю за собой.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Председатель Думы города                                        Н.В. Борисова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  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127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внесении изменений в решение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Думы города от 21.02.2006 № 135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«О перечне должностей муниципальной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службы Думы города Покачи»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Рассмотрев проект решения Думы города «О внесении изменений в решение Думы города от 21.02.2006 № 135 (в ред. решения Думы от 03.03.2009 № 13) «О перечне должностей муниципальной службы Думы города Покачи», в соответствии с Законами Ханты-Мансийского автономного округа-Югры от 20.07.2007 № 97-оз «О реестре должностей муниципальной службы в Ханты-Мансийском автономном округе – Югре», от 20.07.2007 № 113-оз «Об отдельных вопросах муниципальной службы в Ханты-Мансийском автономном округе-Югре», на основании статьи 45 Устава города Покачи,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Внести изменения в решение Думы города от 21.02.2006 года № 135 (в ред. решения Думы от 03.03.2009 № 13) «О перечне должностей муниципальной службы Думы города Покачи».</w:t>
      </w:r>
      <w:r>
        <w:rPr>
          <w:rFonts w:ascii="Tahoma" w:hAnsi="Tahoma" w:cs="Tahoma"/>
          <w:color w:val="5E5E5E"/>
          <w:sz w:val="18"/>
          <w:szCs w:val="18"/>
        </w:rPr>
        <w:br/>
        <w:t>1.1. Приложение 2 к решению Думы изложить в новой редакции (приложение).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2. Настоящее решение вступает в силу с 01.11.2009 года и распространяется на правоотношения, возникшие с 01.01.2010 года.</w:t>
      </w:r>
      <w:r>
        <w:rPr>
          <w:rFonts w:ascii="Tahoma" w:hAnsi="Tahoma" w:cs="Tahoma"/>
          <w:color w:val="5E5E5E"/>
          <w:sz w:val="18"/>
          <w:szCs w:val="18"/>
        </w:rPr>
        <w:br/>
        <w:t>3. Контроль за выполнением решения оставляю за собой.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Председатель Думы города                                       Н.В. Борисова</w:t>
      </w:r>
    </w:p>
    <w:p w:rsidR="006E57E1" w:rsidRDefault="006E57E1" w:rsidP="006E57E1">
      <w:pPr>
        <w:pStyle w:val="a3"/>
        <w:shd w:val="clear" w:color="auto" w:fill="FFFFFF"/>
        <w:jc w:val="righ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lastRenderedPageBreak/>
        <w:t> </w:t>
      </w:r>
    </w:p>
    <w:p w:rsidR="006E57E1" w:rsidRDefault="006E57E1" w:rsidP="006E5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E5E5E"/>
          <w:sz w:val="18"/>
          <w:szCs w:val="18"/>
        </w:rPr>
        <w:br w:type="textWrapping" w:clear="all"/>
      </w:r>
    </w:p>
    <w:p w:rsidR="006E57E1" w:rsidRDefault="006E57E1" w:rsidP="006E57E1">
      <w:pPr>
        <w:pStyle w:val="a3"/>
        <w:shd w:val="clear" w:color="auto" w:fill="FFFFFF"/>
        <w:jc w:val="righ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Приложение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к решению Думы города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от ___</w:t>
      </w:r>
      <w:r>
        <w:rPr>
          <w:rFonts w:ascii="Tahoma" w:hAnsi="Tahoma" w:cs="Tahoma"/>
          <w:color w:val="5E5E5E"/>
          <w:sz w:val="18"/>
          <w:szCs w:val="18"/>
          <w:u w:val="single"/>
        </w:rPr>
        <w:t>03.11.2009</w:t>
      </w:r>
      <w:r>
        <w:rPr>
          <w:rFonts w:ascii="Tahoma" w:hAnsi="Tahoma" w:cs="Tahoma"/>
          <w:color w:val="5E5E5E"/>
          <w:sz w:val="18"/>
          <w:szCs w:val="18"/>
        </w:rPr>
        <w:t>__ № __</w:t>
      </w:r>
      <w:r>
        <w:rPr>
          <w:rFonts w:ascii="Tahoma" w:hAnsi="Tahoma" w:cs="Tahoma"/>
          <w:color w:val="5E5E5E"/>
          <w:sz w:val="18"/>
          <w:szCs w:val="18"/>
          <w:u w:val="single"/>
        </w:rPr>
        <w:t>127</w:t>
      </w:r>
      <w:r>
        <w:rPr>
          <w:rFonts w:ascii="Tahoma" w:hAnsi="Tahoma" w:cs="Tahoma"/>
          <w:color w:val="5E5E5E"/>
          <w:sz w:val="18"/>
          <w:szCs w:val="18"/>
        </w:rPr>
        <w:t>_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Перечень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наименований должностей муниципальной службы, учреждаемых для обеспечения исполнения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полномочий Думы города Покачи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Должности муниципальной службы высшей группы, учреждаемые для выполнения функции «руководитель»:</w:t>
      </w:r>
      <w:r>
        <w:rPr>
          <w:rFonts w:ascii="Tahoma" w:hAnsi="Tahoma" w:cs="Tahoma"/>
          <w:color w:val="5E5E5E"/>
          <w:sz w:val="18"/>
          <w:szCs w:val="18"/>
        </w:rPr>
        <w:br/>
        <w:t>- руководитель аппарата Думы.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2. Должности муниципальной службы ведущей группы, учреждаемые для выполнения функции «специалист»:</w:t>
      </w:r>
      <w:r>
        <w:rPr>
          <w:rFonts w:ascii="Tahoma" w:hAnsi="Tahoma" w:cs="Tahoma"/>
          <w:color w:val="5E5E5E"/>
          <w:sz w:val="18"/>
          <w:szCs w:val="18"/>
        </w:rPr>
        <w:br/>
        <w:t>- специалист-эксперт.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3. Должности муниципальной службы младшей группы, учреждаемые для выполнения функции "обеспечивающий специалист":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- специалист I категории.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128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Об утверждении схемы избирательных округов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по выборам депутатов Думы города Покачи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рассмотрев схему избирательных округов по выборам депутатов Думы города Покачи, представленную территориальной избирательной комиссией города Покачи,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Утвердить схему избирательных округов, предложенную территориальной избирательной комиссией (приложение).</w:t>
      </w:r>
    </w:p>
    <w:p w:rsidR="006E57E1" w:rsidRDefault="006E57E1" w:rsidP="006E5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Опубликовать схему территориальных избирательных округов с графическим изображением границ территориальных округов в городской газете «Покачевский вестник» не позднее чем через 5 дней после утверждения Думой настоящего решения.</w:t>
      </w:r>
    </w:p>
    <w:p w:rsidR="006E57E1" w:rsidRDefault="006E57E1" w:rsidP="006E57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Контроль за выполнением решения возложить на председателя Думы города Борисову Н.В.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Глава города                                                               Р.З. Халиуллин</w:t>
      </w:r>
    </w:p>
    <w:p w:rsidR="006E57E1" w:rsidRDefault="006E57E1" w:rsidP="006E5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E5E5E"/>
          <w:sz w:val="18"/>
          <w:szCs w:val="18"/>
        </w:rPr>
        <w:br w:type="textWrapping" w:clear="all"/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lastRenderedPageBreak/>
        <w:t> </w:t>
      </w:r>
    </w:p>
    <w:p w:rsidR="006E57E1" w:rsidRDefault="006E57E1" w:rsidP="006E57E1">
      <w:pPr>
        <w:pStyle w:val="a3"/>
        <w:shd w:val="clear" w:color="auto" w:fill="FFFFFF"/>
        <w:jc w:val="righ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Приложение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к решению Думы города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от __</w:t>
      </w:r>
      <w:r>
        <w:rPr>
          <w:rFonts w:ascii="Tahoma" w:hAnsi="Tahoma" w:cs="Tahoma"/>
          <w:color w:val="5E5E5E"/>
          <w:sz w:val="18"/>
          <w:szCs w:val="18"/>
          <w:u w:val="single"/>
        </w:rPr>
        <w:t>03.11.2009</w:t>
      </w:r>
      <w:r>
        <w:rPr>
          <w:rFonts w:ascii="Tahoma" w:hAnsi="Tahoma" w:cs="Tahoma"/>
          <w:color w:val="5E5E5E"/>
          <w:sz w:val="18"/>
          <w:szCs w:val="18"/>
        </w:rPr>
        <w:t>___ № _</w:t>
      </w:r>
      <w:r>
        <w:rPr>
          <w:rFonts w:ascii="Tahoma" w:hAnsi="Tahoma" w:cs="Tahoma"/>
          <w:color w:val="5E5E5E"/>
          <w:sz w:val="18"/>
          <w:szCs w:val="18"/>
          <w:u w:val="single"/>
        </w:rPr>
        <w:t>128</w:t>
      </w:r>
      <w:r>
        <w:rPr>
          <w:rFonts w:ascii="Tahoma" w:hAnsi="Tahoma" w:cs="Tahoma"/>
          <w:color w:val="5E5E5E"/>
          <w:sz w:val="18"/>
          <w:szCs w:val="18"/>
        </w:rPr>
        <w:t>_</w:t>
      </w:r>
    </w:p>
    <w:p w:rsidR="006E57E1" w:rsidRDefault="006E57E1" w:rsidP="006E57E1">
      <w:pPr>
        <w:pStyle w:val="a3"/>
        <w:shd w:val="clear" w:color="auto" w:fill="FFFFFF"/>
        <w:jc w:val="righ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Схема</w:t>
      </w:r>
      <w:r>
        <w:rPr>
          <w:rFonts w:ascii="Tahoma" w:hAnsi="Tahoma" w:cs="Tahoma"/>
          <w:color w:val="5E5E5E"/>
          <w:sz w:val="18"/>
          <w:szCs w:val="18"/>
        </w:rPr>
        <w:br/>
        <w:t>многомандатных избирательных округов</w:t>
      </w:r>
      <w:r>
        <w:rPr>
          <w:rFonts w:ascii="Tahoma" w:hAnsi="Tahoma" w:cs="Tahoma"/>
          <w:color w:val="5E5E5E"/>
          <w:sz w:val="18"/>
          <w:szCs w:val="18"/>
        </w:rPr>
        <w:br/>
        <w:t>по выборам депутатов Думы города Покачи IV созыва</w:t>
      </w:r>
    </w:p>
    <w:tbl>
      <w:tblPr>
        <w:tblW w:w="9195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772"/>
        <w:gridCol w:w="1746"/>
        <w:gridCol w:w="2995"/>
        <w:gridCol w:w="1259"/>
        <w:gridCol w:w="1097"/>
      </w:tblGrid>
      <w:tr w:rsidR="006E57E1" w:rsidTr="006E57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Номер избирательного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Место нахождения окружной избирательной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Границы избирательного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Число избирателей в округе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Количество мандатов</w:t>
            </w:r>
          </w:p>
        </w:tc>
      </w:tr>
      <w:tr w:rsidR="006E57E1" w:rsidTr="006E57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Многомандатный избирательный округ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Ледовый дворец «Кристалл» ул. Молодежная,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ул. Комсомольская, д. 2,4,6,7, ул. Молодежная, д. 8,10,31,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район малоэтажной застройки: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Весенняя,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Виноградная, ул. Кедровая,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л. Северная,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л. Сосновая,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Прибрежная, ул. Угловой проезд,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Молодежная, д. 17,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Мира, д. 20, 21, 22, 23, 24, 25, 26, 27, 28, 29, 30, 31, 32,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Ст. Покачи: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Аганская,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Транспортная, ул. Восточная, ул. Зимняя,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Лесная,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Монтажников, ул. Набережная, ул. Нефтяников, ул. Первопроходцев, ул. Центральная, ул. Энтузиастов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2 234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Кол-во мандатов - 3</w:t>
            </w:r>
          </w:p>
        </w:tc>
      </w:tr>
      <w:tr w:rsidR="006E57E1" w:rsidTr="006E57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Многомандатный избирательный округ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МОУ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«СОШ № 1»,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Молодежная, 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ул. Таежная, д. 2,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Молодежная, д. 1, 5, 7, 9, 11, 15, ул. Комсомольская, д. 1,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2 444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Кол-во мандатов -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3</w:t>
            </w:r>
          </w:p>
        </w:tc>
      </w:tr>
      <w:tr w:rsidR="006E57E1" w:rsidTr="006E57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Многомандатный избирательный округ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МОУ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«СОШ № 2», ул. Мира,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ул. Мира, д. 2, 4, 8, 14, 16,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ул., Таежная, д. 8, 10,12,16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 </w:t>
            </w:r>
          </w:p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2 248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Кол-во мандатов -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3</w:t>
            </w:r>
          </w:p>
        </w:tc>
      </w:tr>
      <w:tr w:rsidR="006E57E1" w:rsidTr="006E57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Многомандатный избирательный округ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КСК «Нефтяник», ул. Таежная,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ул. Мира, д. 1,3,5,7,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Ленина, д. 2, 4,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п. Пионерный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Бакинская, ул. Коммунальная, ул. Пионерная, ул. Промышленная, ул. Харьковская, Вагон-городок, ул. Таежная д. 3, ул. Тюменская, д. 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2 215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Кол-во мандатов -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3</w:t>
            </w:r>
          </w:p>
        </w:tc>
      </w:tr>
      <w:tr w:rsidR="006E57E1" w:rsidTr="006E57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Многомандатный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избирательный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округ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МОУ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«СОШ № 4», ул. Ленина,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ул. Ленина, д. 1, 3, 5, 7, 8, 12, 13, 14, 16, 18,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ул. Комсомольская, д. 15,17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2 358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Кол-во мандатов -</w:t>
            </w:r>
            <w:r>
              <w:rPr>
                <w:rStyle w:val="apple-converted-space"/>
                <w:rFonts w:ascii="Tahoma" w:hAnsi="Tahoma" w:cs="Tahoma"/>
                <w:color w:val="5E5E5E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3</w:t>
            </w:r>
          </w:p>
        </w:tc>
      </w:tr>
    </w:tbl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129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lastRenderedPageBreak/>
        <w:t>Об определении кандидатур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состав муниципальной трехсторонней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комиссии по регулированию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социально-трудовых отношений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соответствии со статьей 35 Трудового Кодекса Российской Федерации, статьей 12 Закона Ханты - Мансийского автономного округа - Югры от 10.10.2003 № 53-ОЗ «О трехсторонних комиссиях по регулированию социально-трудовых отношений в Ханты - Мансийском автономном округе – Югре»,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Определить, что в состав трехсторонней комиссии по регулированию социально-трудовых отношений в городе Покачи входят депутаты Думы города Покачи: Коротыш Тамара Александровна и Шутуков Сергей Владимирович.</w:t>
      </w:r>
      <w:r>
        <w:rPr>
          <w:rFonts w:ascii="Tahoma" w:hAnsi="Tahoma" w:cs="Tahoma"/>
          <w:color w:val="5E5E5E"/>
          <w:sz w:val="18"/>
          <w:szCs w:val="18"/>
        </w:rPr>
        <w:br/>
        <w:t>2. Представителям Думы города в трехсторонней комиссии по регулированию социально-трудовых отношений предоставлять в Думу города отчет о деятельности комиссии не реже двух раз в год.</w:t>
      </w:r>
    </w:p>
    <w:p w:rsidR="006E57E1" w:rsidRDefault="006E57E1" w:rsidP="006E57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Контроль за выполнением решения возложить на председателя Думы города Борисову Н.В.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Председатель Думы города                                       Н.В. Борисова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____                                     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130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признании утратившим силу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решения Покачевской городской Думы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от 20.01.1998 № 4 «Об установлении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системы льгот, предоставляемых родителям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за содержание ребенка в дошкольном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образовательном учреждении» </w:t>
      </w:r>
    </w:p>
    <w:p w:rsidR="006E57E1" w:rsidRDefault="006E57E1" w:rsidP="006E57E1">
      <w:pPr>
        <w:pStyle w:val="1"/>
        <w:shd w:val="clear" w:color="auto" w:fill="FFFFFF"/>
        <w:spacing w:before="0"/>
        <w:ind w:left="75" w:right="75"/>
        <w:rPr>
          <w:rFonts w:ascii="Georgia" w:hAnsi="Georgia" w:cs="Times New Roman"/>
          <w:b w:val="0"/>
          <w:bCs w:val="0"/>
          <w:color w:val="000000"/>
          <w:sz w:val="45"/>
          <w:szCs w:val="45"/>
        </w:rPr>
      </w:pPr>
      <w:r>
        <w:rPr>
          <w:rFonts w:ascii="Georgia" w:hAnsi="Georgia"/>
          <w:b w:val="0"/>
          <w:bCs w:val="0"/>
          <w:color w:val="000000"/>
          <w:sz w:val="45"/>
          <w:szCs w:val="45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В целях приведения муниципальных правовых актов администрации города в соответствие с действующим законодательством, Дума города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Признать утратившим силу решение Покачевский городской Думы от 20.01.1998 № 4 «Об установлении системы льгот, предоставляемых родителям за содержание ребенка в дошкольном образовательном учреждении».</w:t>
      </w:r>
      <w:r>
        <w:rPr>
          <w:rFonts w:ascii="Tahoma" w:hAnsi="Tahoma" w:cs="Tahoma"/>
          <w:color w:val="5E5E5E"/>
          <w:sz w:val="18"/>
          <w:szCs w:val="18"/>
        </w:rPr>
        <w:br/>
        <w:t>2. Опубликовать настоящее решение в городской газете «Покачевский вестник».</w:t>
      </w:r>
      <w:r>
        <w:rPr>
          <w:rFonts w:ascii="Tahoma" w:hAnsi="Tahoma" w:cs="Tahoma"/>
          <w:color w:val="5E5E5E"/>
          <w:sz w:val="18"/>
          <w:szCs w:val="18"/>
        </w:rPr>
        <w:br/>
        <w:t>3. Решение вступает в силу после его официального опубликования.</w:t>
      </w:r>
      <w:r>
        <w:rPr>
          <w:rFonts w:ascii="Tahoma" w:hAnsi="Tahoma" w:cs="Tahoma"/>
          <w:color w:val="5E5E5E"/>
          <w:sz w:val="18"/>
          <w:szCs w:val="18"/>
        </w:rPr>
        <w:br/>
        <w:t>4. Контроль за выполнением решения возложить на постоянную комиссию Думы города по соблюдению законности (Дюпин М.Д.).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Глава города                                                               Р.З. Халиуллин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lastRenderedPageBreak/>
        <w:t> </w:t>
      </w:r>
    </w:p>
    <w:p w:rsidR="006E57E1" w:rsidRDefault="006E57E1" w:rsidP="006E57E1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__</w:t>
      </w:r>
      <w:r>
        <w:rPr>
          <w:rFonts w:ascii="Tahoma" w:hAnsi="Tahoma" w:cs="Tahoma"/>
          <w:color w:val="5E5E5E"/>
          <w:u w:val="single"/>
        </w:rPr>
        <w:t>03.11.2009</w:t>
      </w:r>
      <w:r>
        <w:rPr>
          <w:rFonts w:ascii="Tahoma" w:hAnsi="Tahoma" w:cs="Tahoma"/>
          <w:color w:val="5E5E5E"/>
        </w:rPr>
        <w:t>__                                                                       №__</w:t>
      </w:r>
      <w:r>
        <w:rPr>
          <w:rFonts w:ascii="Tahoma" w:hAnsi="Tahoma" w:cs="Tahoma"/>
          <w:color w:val="5E5E5E"/>
          <w:u w:val="single"/>
        </w:rPr>
        <w:t>131</w:t>
      </w:r>
      <w:r>
        <w:rPr>
          <w:rFonts w:ascii="Tahoma" w:hAnsi="Tahoma" w:cs="Tahoma"/>
          <w:color w:val="5E5E5E"/>
        </w:rPr>
        <w:t>__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награждении Почетной грамотой</w:t>
      </w:r>
    </w:p>
    <w:p w:rsidR="006E57E1" w:rsidRDefault="006E57E1" w:rsidP="006E57E1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Думы города Покачи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Рассмотрев материалы ходатайства, представленные для награждения Почетной грамотой Думы города Покачи, на основании решения Думы города от 17.12.2005 № 96 «О Положении о наградах и почетных званиях города Покачи», Дума города</w:t>
      </w:r>
    </w:p>
    <w:p w:rsidR="006E57E1" w:rsidRDefault="006E57E1" w:rsidP="006E57E1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6E57E1" w:rsidRDefault="006E57E1" w:rsidP="006E57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Наградить Почетной грамотой Думы города Покачи: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1.1. За многолетний добросовестный труд, высокий профессионализм, значительный вклад в развитие образования города и в связи с 20-летием Муниципального общеобразовательного учреждения «Средняя общеобразовательная школа № 2»:</w:t>
      </w:r>
    </w:p>
    <w:tbl>
      <w:tblPr>
        <w:tblW w:w="0" w:type="auto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60"/>
        <w:gridCol w:w="5835"/>
      </w:tblGrid>
      <w:tr w:rsidR="006E57E1" w:rsidTr="006E57E1">
        <w:tc>
          <w:tcPr>
            <w:tcW w:w="2805" w:type="dxa"/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Шутукова Сергея Владимировича</w:t>
            </w:r>
          </w:p>
        </w:tc>
        <w:tc>
          <w:tcPr>
            <w:tcW w:w="360" w:type="dxa"/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835" w:type="dxa"/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Учителя истории муниципального общеобразовательного учреждения «Средняя общеобразовательная школа № 2»</w:t>
            </w:r>
          </w:p>
        </w:tc>
      </w:tr>
      <w:tr w:rsidR="006E57E1" w:rsidTr="006E57E1">
        <w:tc>
          <w:tcPr>
            <w:tcW w:w="2805" w:type="dxa"/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Хомич Людмилу Александровну</w:t>
            </w:r>
          </w:p>
        </w:tc>
        <w:tc>
          <w:tcPr>
            <w:tcW w:w="360" w:type="dxa"/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835" w:type="dxa"/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Учителя истории муниципального общеобразовательного учреждения «Средняя общеобразовательная школа № 2»</w:t>
            </w:r>
          </w:p>
        </w:tc>
      </w:tr>
      <w:tr w:rsidR="006E57E1" w:rsidTr="006E57E1">
        <w:tc>
          <w:tcPr>
            <w:tcW w:w="2805" w:type="dxa"/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Туктамышеву Любовь Петровну</w:t>
            </w:r>
          </w:p>
        </w:tc>
        <w:tc>
          <w:tcPr>
            <w:tcW w:w="360" w:type="dxa"/>
            <w:shd w:val="clear" w:color="auto" w:fill="FFFFFF"/>
            <w:hideMark/>
          </w:tcPr>
          <w:p w:rsidR="006E57E1" w:rsidRDefault="006E57E1">
            <w:pPr>
              <w:pStyle w:val="a3"/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835" w:type="dxa"/>
            <w:shd w:val="clear" w:color="auto" w:fill="FFFFFF"/>
            <w:hideMark/>
          </w:tcPr>
          <w:p w:rsidR="006E57E1" w:rsidRDefault="006E57E1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Заместителя директора по административно-хозяйственной работе муниципального общеобразовательного учреждения «Средняя общеобразовательная школа № 2»</w:t>
            </w:r>
          </w:p>
        </w:tc>
      </w:tr>
    </w:tbl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2. Опубликовать настоящее решение в городской газете «Покачевский вестник».</w:t>
      </w:r>
      <w:r>
        <w:rPr>
          <w:rFonts w:ascii="Tahoma" w:hAnsi="Tahoma" w:cs="Tahoma"/>
          <w:color w:val="5E5E5E"/>
          <w:sz w:val="18"/>
          <w:szCs w:val="18"/>
        </w:rPr>
        <w:br/>
        <w:t>3. Контроль за выполнением  решения возложить на председателя Думы города Борисову Н.В.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6E57E1" w:rsidRDefault="006E57E1" w:rsidP="006E57E1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Председатель Думы города                                                Н.В.Борисова</w:t>
      </w:r>
    </w:p>
    <w:p w:rsidR="00E15D45" w:rsidRPr="006E57E1" w:rsidRDefault="00E15D45" w:rsidP="006E57E1">
      <w:bookmarkStart w:id="0" w:name="_GoBack"/>
      <w:bookmarkEnd w:id="0"/>
    </w:p>
    <w:sectPr w:rsidR="00E15D45" w:rsidRPr="006E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FB1"/>
    <w:multiLevelType w:val="multilevel"/>
    <w:tmpl w:val="8464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1CAE"/>
    <w:multiLevelType w:val="multilevel"/>
    <w:tmpl w:val="E32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8311A"/>
    <w:multiLevelType w:val="multilevel"/>
    <w:tmpl w:val="FB56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26A1C"/>
    <w:multiLevelType w:val="multilevel"/>
    <w:tmpl w:val="02F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04959"/>
    <w:multiLevelType w:val="multilevel"/>
    <w:tmpl w:val="291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65189"/>
    <w:multiLevelType w:val="multilevel"/>
    <w:tmpl w:val="7CC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2D4E0F"/>
    <w:rsid w:val="003023C9"/>
    <w:rsid w:val="006E57E1"/>
    <w:rsid w:val="00BC3D30"/>
    <w:rsid w:val="00C664F3"/>
    <w:rsid w:val="00E15D45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5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2012-11-02T13:31:00Z</dcterms:created>
  <dcterms:modified xsi:type="dcterms:W3CDTF">2012-11-02T13:31:00Z</dcterms:modified>
</cp:coreProperties>
</file>