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962"/>
      </w:tblGrid>
      <w:tr w:rsidR="00E47D3F" w:rsidTr="00BD215E">
        <w:trPr>
          <w:trHeight w:val="322"/>
        </w:trPr>
        <w:tc>
          <w:tcPr>
            <w:tcW w:w="9962" w:type="dxa"/>
            <w:vMerge w:val="restart"/>
          </w:tcPr>
          <w:p w:rsidR="00E47D3F" w:rsidRDefault="00E47D3F" w:rsidP="00BD215E">
            <w:pPr>
              <w:tabs>
                <w:tab w:val="left" w:pos="9720"/>
              </w:tabs>
              <w:snapToGrid w:val="0"/>
              <w:spacing w:after="0"/>
              <w:jc w:val="center"/>
              <w:rPr>
                <w:rFonts w:ascii="Arial Black" w:hAnsi="Arial Black"/>
                <w:bCs/>
                <w:sz w:val="38"/>
              </w:rPr>
            </w:pPr>
            <w:r>
              <w:t xml:space="preserve">             </w:t>
            </w:r>
            <w:r>
              <w:object w:dxaOrig="975" w:dyaOrig="1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65pt;height:59.85pt" o:ole="" filled="t">
                  <v:fill color2="black"/>
                  <v:imagedata r:id="rId6" o:title=""/>
                </v:shape>
                <o:OLEObject Type="Embed" ProgID="Word.Picture.8" ShapeID="_x0000_i1025" DrawAspect="Content" ObjectID="_1382189619" r:id="rId7"/>
              </w:object>
            </w:r>
          </w:p>
          <w:p w:rsidR="00E47D3F" w:rsidRDefault="00E47D3F" w:rsidP="00BD215E">
            <w:pPr>
              <w:pStyle w:val="4"/>
              <w:numPr>
                <w:ilvl w:val="3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rFonts w:ascii="Arial Black" w:hAnsi="Arial Black"/>
                <w:bCs/>
                <w:sz w:val="38"/>
              </w:rPr>
              <w:t xml:space="preserve">    </w:t>
            </w:r>
            <w:r>
              <w:rPr>
                <w:b/>
                <w:bCs/>
                <w:sz w:val="40"/>
                <w:szCs w:val="40"/>
              </w:rPr>
              <w:t>АДМИНИСТРАЦИЯ  ГОРОДА  ПОКАЧИ</w:t>
            </w:r>
          </w:p>
          <w:p w:rsidR="00E47D3F" w:rsidRDefault="00E47D3F" w:rsidP="00BD215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rPr>
                <w:sz w:val="10"/>
              </w:rPr>
            </w:pPr>
          </w:p>
          <w:p w:rsidR="00E47D3F" w:rsidRDefault="00E47D3F" w:rsidP="00BD215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24"/>
                <w:szCs w:val="29"/>
              </w:rPr>
            </w:pPr>
            <w:r>
              <w:rPr>
                <w:b/>
                <w:sz w:val="24"/>
                <w:szCs w:val="29"/>
              </w:rPr>
              <w:t xml:space="preserve">       ХАНТЫ-МАНСИЙСКОГО АВТОНОМНОГО ОКРУГА - ЮГРЫ</w:t>
            </w:r>
          </w:p>
          <w:p w:rsidR="00E47D3F" w:rsidRDefault="00E47D3F" w:rsidP="00BD215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sz w:val="32"/>
                <w:szCs w:val="32"/>
              </w:rPr>
            </w:pPr>
          </w:p>
          <w:p w:rsidR="00E47D3F" w:rsidRDefault="00E47D3F" w:rsidP="00BD215E">
            <w:pPr>
              <w:pStyle w:val="3"/>
              <w:numPr>
                <w:ilvl w:val="2"/>
                <w:numId w:val="2"/>
              </w:numPr>
              <w:tabs>
                <w:tab w:val="left" w:pos="0"/>
                <w:tab w:val="left" w:pos="9720"/>
              </w:tabs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     ПОСТАНОВЛЕНИЕ</w:t>
            </w:r>
          </w:p>
          <w:p w:rsidR="00E47D3F" w:rsidRDefault="00E47D3F" w:rsidP="00BD215E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  <w:p w:rsidR="00E47D3F" w:rsidRDefault="00E47D3F" w:rsidP="00BD215E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от_______________                                                                                                 №_____________</w:t>
            </w:r>
          </w:p>
          <w:p w:rsidR="00E47D3F" w:rsidRDefault="00E47D3F" w:rsidP="00BD215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E47D3F" w:rsidRDefault="00E47D3F" w:rsidP="00E47D3F">
      <w:pPr>
        <w:spacing w:after="0" w:line="240" w:lineRule="auto"/>
        <w:ind w:firstLine="709"/>
        <w:jc w:val="both"/>
      </w:pPr>
    </w:p>
    <w:p w:rsidR="00E47D3F" w:rsidRPr="00552E95" w:rsidRDefault="00E47D3F" w:rsidP="00E47D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2E95">
        <w:rPr>
          <w:rFonts w:ascii="Times New Roman" w:hAnsi="Times New Roman" w:cs="Times New Roman"/>
          <w:b/>
          <w:sz w:val="28"/>
          <w:szCs w:val="28"/>
        </w:rPr>
        <w:t>О внесении изменений</w:t>
      </w:r>
      <w:r w:rsidR="00502E5D">
        <w:rPr>
          <w:rFonts w:ascii="Times New Roman" w:hAnsi="Times New Roman" w:cs="Times New Roman"/>
          <w:b/>
          <w:sz w:val="28"/>
          <w:szCs w:val="28"/>
        </w:rPr>
        <w:t xml:space="preserve"> в постановление</w:t>
      </w:r>
    </w:p>
    <w:p w:rsidR="00502E5D" w:rsidRDefault="00502E5D" w:rsidP="00E47D3F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города </w:t>
      </w:r>
      <w:proofErr w:type="spellStart"/>
      <w:r w:rsidR="00E47D3F" w:rsidRPr="00552E95">
        <w:rPr>
          <w:rFonts w:ascii="Times New Roman" w:hAnsi="Times New Roman" w:cs="Times New Roman"/>
          <w:b/>
          <w:sz w:val="28"/>
          <w:szCs w:val="28"/>
        </w:rPr>
        <w:t>Покачи</w:t>
      </w:r>
      <w:proofErr w:type="spellEnd"/>
      <w:r w:rsidR="00E47D3F" w:rsidRPr="00552E95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>
        <w:rPr>
          <w:rFonts w:ascii="Times New Roman" w:hAnsi="Times New Roman" w:cs="Times New Roman"/>
          <w:b/>
          <w:sz w:val="28"/>
          <w:szCs w:val="28"/>
        </w:rPr>
        <w:t>13.08.201</w:t>
      </w:r>
      <w:r w:rsidR="00882DF0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2E5D" w:rsidRPr="00502E5D" w:rsidRDefault="00502E5D" w:rsidP="00502E5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>№551</w:t>
      </w:r>
      <w:r w:rsidR="00E47D3F" w:rsidRPr="00552E9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«</w:t>
      </w:r>
      <w:r w:rsidRPr="00502E5D">
        <w:rPr>
          <w:rFonts w:ascii="Times New Roman" w:hAnsi="Times New Roman" w:cs="Times New Roman"/>
          <w:b/>
          <w:sz w:val="26"/>
          <w:szCs w:val="26"/>
        </w:rPr>
        <w:t>Об утверждении перечня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должностей муниципальной службы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город </w:t>
      </w:r>
      <w:proofErr w:type="spellStart"/>
      <w:r w:rsidRPr="00502E5D">
        <w:rPr>
          <w:rFonts w:ascii="Times New Roman" w:hAnsi="Times New Roman" w:cs="Times New Roman"/>
          <w:b/>
          <w:sz w:val="26"/>
          <w:szCs w:val="26"/>
        </w:rPr>
        <w:t>Покачи</w:t>
      </w:r>
      <w:proofErr w:type="spellEnd"/>
      <w:r w:rsidRPr="00502E5D">
        <w:rPr>
          <w:rFonts w:ascii="Times New Roman" w:hAnsi="Times New Roman" w:cs="Times New Roman"/>
          <w:b/>
          <w:sz w:val="26"/>
          <w:szCs w:val="26"/>
        </w:rPr>
        <w:t>,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Pr="00502E5D">
        <w:rPr>
          <w:rFonts w:ascii="Times New Roman" w:hAnsi="Times New Roman" w:cs="Times New Roman"/>
          <w:b/>
          <w:sz w:val="26"/>
          <w:szCs w:val="26"/>
        </w:rPr>
        <w:t>назначении</w:t>
      </w:r>
      <w:proofErr w:type="gramEnd"/>
      <w:r w:rsidRPr="00502E5D">
        <w:rPr>
          <w:rFonts w:ascii="Times New Roman" w:hAnsi="Times New Roman" w:cs="Times New Roman"/>
          <w:b/>
          <w:sz w:val="26"/>
          <w:szCs w:val="26"/>
        </w:rPr>
        <w:t xml:space="preserve"> на которые граждане и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при </w:t>
      </w:r>
      <w:proofErr w:type="gramStart"/>
      <w:r w:rsidRPr="00502E5D">
        <w:rPr>
          <w:rFonts w:ascii="Times New Roman" w:hAnsi="Times New Roman" w:cs="Times New Roman"/>
          <w:b/>
          <w:sz w:val="26"/>
          <w:szCs w:val="26"/>
        </w:rPr>
        <w:t>замещении</w:t>
      </w:r>
      <w:proofErr w:type="gramEnd"/>
      <w:r w:rsidRPr="00502E5D">
        <w:rPr>
          <w:rFonts w:ascii="Times New Roman" w:hAnsi="Times New Roman" w:cs="Times New Roman"/>
          <w:b/>
          <w:sz w:val="26"/>
          <w:szCs w:val="26"/>
        </w:rPr>
        <w:t xml:space="preserve"> которых муниципальные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служащие обязаны представлять сведения 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о своих доходах, об имуществе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502E5D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502E5D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характера,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а также сведения о доходах, об имуществе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Pr="00502E5D">
        <w:rPr>
          <w:rFonts w:ascii="Times New Roman" w:hAnsi="Times New Roman" w:cs="Times New Roman"/>
          <w:b/>
          <w:sz w:val="26"/>
          <w:szCs w:val="26"/>
        </w:rPr>
        <w:t>обязательствах</w:t>
      </w:r>
      <w:proofErr w:type="gramEnd"/>
      <w:r w:rsidRPr="00502E5D">
        <w:rPr>
          <w:rFonts w:ascii="Times New Roman" w:hAnsi="Times New Roman" w:cs="Times New Roman"/>
          <w:b/>
          <w:sz w:val="26"/>
          <w:szCs w:val="26"/>
        </w:rPr>
        <w:t xml:space="preserve"> имущественного характера </w:t>
      </w:r>
    </w:p>
    <w:p w:rsidR="00502E5D" w:rsidRPr="00502E5D" w:rsidRDefault="00502E5D" w:rsidP="00502E5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02E5D">
        <w:rPr>
          <w:rFonts w:ascii="Times New Roman" w:hAnsi="Times New Roman" w:cs="Times New Roman"/>
          <w:b/>
          <w:sz w:val="26"/>
          <w:szCs w:val="26"/>
        </w:rPr>
        <w:t>своих супруги (супруга) и несовершеннолетних детей</w:t>
      </w:r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502E5D" w:rsidRDefault="00502E5D" w:rsidP="00502E5D">
      <w:pPr>
        <w:jc w:val="both"/>
        <w:rPr>
          <w:b/>
          <w:sz w:val="26"/>
          <w:szCs w:val="26"/>
        </w:rPr>
      </w:pPr>
    </w:p>
    <w:p w:rsidR="00E47D3F" w:rsidRDefault="00E47D3F" w:rsidP="00E47D3F">
      <w:pPr>
        <w:pStyle w:val="ConsPlusNormal"/>
        <w:widowControl/>
        <w:ind w:firstLine="836"/>
        <w:jc w:val="both"/>
        <w:rPr>
          <w:rFonts w:ascii="Times New Roman" w:hAnsi="Times New Roman" w:cs="Times New Roman"/>
          <w:sz w:val="28"/>
          <w:szCs w:val="28"/>
        </w:rPr>
      </w:pPr>
      <w:r w:rsidRPr="00532A7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82DF0">
        <w:rPr>
          <w:rFonts w:ascii="Times New Roman" w:hAnsi="Times New Roman" w:cs="Times New Roman"/>
          <w:sz w:val="28"/>
          <w:szCs w:val="28"/>
        </w:rPr>
        <w:t xml:space="preserve">экспертным заключением Управления государственной регистрации нормативных правовых актов Аппарата Губернатора Ханты-Мансийского автономного округа-Югры от 24.10.2011 №М-1665: </w:t>
      </w:r>
    </w:p>
    <w:p w:rsidR="00E47D3F" w:rsidRPr="00882DF0" w:rsidRDefault="00E47D3F" w:rsidP="00882DF0">
      <w:pPr>
        <w:pStyle w:val="ConsPlusNormal"/>
        <w:widowControl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82DF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502E5D" w:rsidRPr="00882DF0">
        <w:rPr>
          <w:rFonts w:ascii="Times New Roman" w:hAnsi="Times New Roman" w:cs="Times New Roman"/>
          <w:sz w:val="28"/>
          <w:szCs w:val="28"/>
        </w:rPr>
        <w:t>по</w:t>
      </w:r>
      <w:r w:rsidR="00882DF0" w:rsidRPr="00882DF0">
        <w:rPr>
          <w:rFonts w:ascii="Times New Roman" w:hAnsi="Times New Roman" w:cs="Times New Roman"/>
          <w:sz w:val="28"/>
          <w:szCs w:val="28"/>
        </w:rPr>
        <w:t xml:space="preserve">становление </w:t>
      </w:r>
      <w:r w:rsidRPr="00882DF0"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  <w:proofErr w:type="spellStart"/>
      <w:r w:rsidRPr="00882DF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Pr="00882DF0">
        <w:rPr>
          <w:rFonts w:ascii="Times New Roman" w:hAnsi="Times New Roman" w:cs="Times New Roman"/>
          <w:sz w:val="28"/>
          <w:szCs w:val="28"/>
        </w:rPr>
        <w:t xml:space="preserve"> </w:t>
      </w:r>
      <w:r w:rsidR="00882DF0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82DF0">
        <w:rPr>
          <w:rFonts w:ascii="Times New Roman" w:hAnsi="Times New Roman" w:cs="Times New Roman"/>
          <w:sz w:val="28"/>
          <w:szCs w:val="28"/>
        </w:rPr>
        <w:t xml:space="preserve">от </w:t>
      </w:r>
      <w:r w:rsidR="00882DF0" w:rsidRPr="00882DF0">
        <w:rPr>
          <w:rFonts w:ascii="Times New Roman" w:hAnsi="Times New Roman" w:cs="Times New Roman"/>
          <w:sz w:val="28"/>
          <w:szCs w:val="28"/>
        </w:rPr>
        <w:t xml:space="preserve">13.08.2010 №551 </w:t>
      </w:r>
      <w:r w:rsidR="00882DF0">
        <w:rPr>
          <w:rFonts w:ascii="Times New Roman" w:hAnsi="Times New Roman" w:cs="Times New Roman"/>
          <w:sz w:val="28"/>
          <w:szCs w:val="28"/>
        </w:rPr>
        <w:t>«Об утверждении перечня</w:t>
      </w:r>
      <w:r w:rsidR="00882DF0" w:rsidRPr="00882DF0">
        <w:rPr>
          <w:rFonts w:ascii="Times New Roman" w:hAnsi="Times New Roman" w:cs="Times New Roman"/>
          <w:sz w:val="28"/>
          <w:szCs w:val="28"/>
        </w:rPr>
        <w:t xml:space="preserve">  должностей муниципальной службы муниципального образования город </w:t>
      </w:r>
      <w:proofErr w:type="spellStart"/>
      <w:r w:rsidR="00882DF0" w:rsidRPr="00882DF0">
        <w:rPr>
          <w:rFonts w:ascii="Times New Roman" w:hAnsi="Times New Roman" w:cs="Times New Roman"/>
          <w:sz w:val="28"/>
          <w:szCs w:val="28"/>
        </w:rPr>
        <w:t>Покачи</w:t>
      </w:r>
      <w:proofErr w:type="spellEnd"/>
      <w:r w:rsidR="00882DF0" w:rsidRPr="00882DF0">
        <w:rPr>
          <w:rFonts w:ascii="Times New Roman" w:hAnsi="Times New Roman" w:cs="Times New Roman"/>
          <w:sz w:val="28"/>
          <w:szCs w:val="28"/>
        </w:rPr>
        <w:t>, при назначении на которые граждане и при замещении которых муниципальные служащие обязаны представлять сведения 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882DF0">
        <w:rPr>
          <w:rFonts w:ascii="Times New Roman" w:hAnsi="Times New Roman" w:cs="Times New Roman"/>
          <w:sz w:val="28"/>
          <w:szCs w:val="28"/>
        </w:rPr>
        <w:t xml:space="preserve">» </w:t>
      </w:r>
      <w:r w:rsidRPr="00882DF0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882DF0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E47D3F" w:rsidRDefault="00E47D3F" w:rsidP="00E47D3F">
      <w:pPr>
        <w:pStyle w:val="ConsPlusNormal"/>
        <w:widowControl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 w:rsidRPr="00A953AE">
        <w:rPr>
          <w:rFonts w:ascii="Times New Roman" w:hAnsi="Times New Roman" w:cs="Times New Roman"/>
          <w:sz w:val="28"/>
          <w:szCs w:val="28"/>
        </w:rPr>
        <w:t xml:space="preserve">1.1. </w:t>
      </w:r>
      <w:r w:rsidR="0063615F">
        <w:rPr>
          <w:rFonts w:ascii="Times New Roman" w:hAnsi="Times New Roman" w:cs="Times New Roman"/>
          <w:sz w:val="28"/>
          <w:szCs w:val="28"/>
        </w:rPr>
        <w:t xml:space="preserve">В преамбуле постановления слова «пунктом 1» заменить словами «частью 1». </w:t>
      </w:r>
    </w:p>
    <w:p w:rsidR="0063615F" w:rsidRDefault="0063615F" w:rsidP="00E47D3F">
      <w:pPr>
        <w:pStyle w:val="ConsPlusNormal"/>
        <w:widowControl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преамбуле постановления слова «пунктом 3 постановления Правительства» заменить словами «</w:t>
      </w:r>
      <w:r w:rsidR="00694AB3">
        <w:rPr>
          <w:rFonts w:ascii="Times New Roman" w:hAnsi="Times New Roman" w:cs="Times New Roman"/>
          <w:sz w:val="28"/>
          <w:szCs w:val="28"/>
        </w:rPr>
        <w:t>пунктом 4 постановления Губернатора».</w:t>
      </w:r>
    </w:p>
    <w:p w:rsidR="0053547A" w:rsidRDefault="00694AB3" w:rsidP="00694AB3">
      <w:pPr>
        <w:pStyle w:val="ConsPlusNormal"/>
        <w:widowControl/>
        <w:ind w:firstLine="79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В</w:t>
      </w:r>
      <w:r w:rsidR="00E47D3F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C82895">
        <w:rPr>
          <w:rFonts w:ascii="Times New Roman" w:hAnsi="Times New Roman" w:cs="Times New Roman"/>
          <w:sz w:val="28"/>
          <w:szCs w:val="28"/>
        </w:rPr>
        <w:t>и</w:t>
      </w:r>
      <w:r w:rsidR="00E47D3F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313018">
        <w:rPr>
          <w:rFonts w:ascii="Times New Roman" w:hAnsi="Times New Roman" w:cs="Times New Roman"/>
          <w:sz w:val="28"/>
          <w:szCs w:val="28"/>
        </w:rPr>
        <w:t xml:space="preserve">нумерацию </w:t>
      </w:r>
      <w:r w:rsidR="0053547A">
        <w:rPr>
          <w:rFonts w:ascii="Times New Roman" w:hAnsi="Times New Roman" w:cs="Times New Roman"/>
          <w:sz w:val="28"/>
          <w:szCs w:val="28"/>
        </w:rPr>
        <w:t>пункт</w:t>
      </w:r>
      <w:r w:rsidR="00313018">
        <w:rPr>
          <w:rFonts w:ascii="Times New Roman" w:hAnsi="Times New Roman" w:cs="Times New Roman"/>
          <w:sz w:val="28"/>
          <w:szCs w:val="28"/>
        </w:rPr>
        <w:t>ов</w:t>
      </w:r>
      <w:r w:rsidR="0053547A">
        <w:rPr>
          <w:rFonts w:ascii="Times New Roman" w:hAnsi="Times New Roman" w:cs="Times New Roman"/>
          <w:sz w:val="28"/>
          <w:szCs w:val="28"/>
        </w:rPr>
        <w:t xml:space="preserve"> «16 - 21» считать </w:t>
      </w:r>
      <w:bookmarkStart w:id="0" w:name="_GoBack"/>
      <w:bookmarkEnd w:id="0"/>
      <w:r w:rsidR="0053547A">
        <w:rPr>
          <w:rFonts w:ascii="Times New Roman" w:hAnsi="Times New Roman" w:cs="Times New Roman"/>
          <w:sz w:val="28"/>
          <w:szCs w:val="28"/>
        </w:rPr>
        <w:t>пунктами «15 - 20»</w:t>
      </w:r>
      <w:r w:rsidR="005A511F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53547A">
        <w:rPr>
          <w:rFonts w:ascii="Times New Roman" w:hAnsi="Times New Roman" w:cs="Times New Roman"/>
          <w:sz w:val="28"/>
          <w:szCs w:val="28"/>
        </w:rPr>
        <w:t>.</w:t>
      </w:r>
    </w:p>
    <w:p w:rsidR="0063615F" w:rsidRPr="0063615F" w:rsidRDefault="0063615F" w:rsidP="0063615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615F">
        <w:rPr>
          <w:rFonts w:ascii="Times New Roman" w:hAnsi="Times New Roman" w:cs="Times New Roman"/>
          <w:sz w:val="28"/>
          <w:szCs w:val="28"/>
        </w:rPr>
        <w:t>2. Постановление вступает в силу после официального опубликования.</w:t>
      </w:r>
    </w:p>
    <w:p w:rsidR="0053547A" w:rsidRDefault="0053547A" w:rsidP="0063615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53547A" w:rsidRDefault="0053547A" w:rsidP="0063615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7D1395" w:rsidRDefault="007D1395" w:rsidP="0063615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63615F" w:rsidRPr="0063615F" w:rsidRDefault="0063615F" w:rsidP="0063615F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63615F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</w:t>
      </w:r>
      <w:proofErr w:type="spellStart"/>
      <w:r w:rsidRPr="0063615F">
        <w:rPr>
          <w:rFonts w:ascii="Times New Roman" w:hAnsi="Times New Roman" w:cs="Times New Roman"/>
          <w:sz w:val="28"/>
          <w:szCs w:val="28"/>
        </w:rPr>
        <w:t>Покачевский</w:t>
      </w:r>
      <w:proofErr w:type="spellEnd"/>
      <w:r w:rsidRPr="0063615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:rsidR="0063615F" w:rsidRPr="0063615F" w:rsidRDefault="0053547A" w:rsidP="0063615F">
      <w:pPr>
        <w:autoSpaceDE w:val="0"/>
        <w:autoSpaceDN w:val="0"/>
        <w:adjustRightInd w:val="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3615F" w:rsidRPr="0063615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3615F" w:rsidRPr="0063615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3615F" w:rsidRPr="0063615F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администрации города Е.А. </w:t>
      </w:r>
      <w:proofErr w:type="spellStart"/>
      <w:r w:rsidR="0063615F" w:rsidRPr="0063615F">
        <w:rPr>
          <w:rFonts w:ascii="Times New Roman" w:hAnsi="Times New Roman" w:cs="Times New Roman"/>
          <w:sz w:val="28"/>
          <w:szCs w:val="28"/>
        </w:rPr>
        <w:t>Кулешевич</w:t>
      </w:r>
      <w:proofErr w:type="spellEnd"/>
      <w:r w:rsidR="0063615F" w:rsidRPr="0063615F">
        <w:rPr>
          <w:rFonts w:ascii="Times New Roman" w:hAnsi="Times New Roman" w:cs="Times New Roman"/>
          <w:sz w:val="28"/>
          <w:szCs w:val="28"/>
        </w:rPr>
        <w:t>.</w:t>
      </w:r>
    </w:p>
    <w:p w:rsidR="0063615F" w:rsidRPr="0063615F" w:rsidRDefault="0063615F" w:rsidP="0063615F">
      <w:pPr>
        <w:autoSpaceDE w:val="0"/>
        <w:autoSpaceDN w:val="0"/>
        <w:adjustRightInd w:val="0"/>
        <w:ind w:firstLine="900"/>
        <w:jc w:val="center"/>
        <w:rPr>
          <w:rFonts w:ascii="Times New Roman" w:hAnsi="Times New Roman" w:cs="Times New Roman"/>
          <w:sz w:val="28"/>
          <w:szCs w:val="28"/>
        </w:rPr>
      </w:pPr>
    </w:p>
    <w:p w:rsidR="0063615F" w:rsidRPr="0063615F" w:rsidRDefault="0063615F" w:rsidP="006361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15F" w:rsidRPr="0063615F" w:rsidRDefault="0063615F" w:rsidP="0063615F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3615F" w:rsidRPr="0063615F" w:rsidRDefault="0063615F" w:rsidP="0063615F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615F">
        <w:rPr>
          <w:rFonts w:ascii="Times New Roman" w:hAnsi="Times New Roman" w:cs="Times New Roman"/>
          <w:b/>
          <w:sz w:val="28"/>
          <w:szCs w:val="28"/>
        </w:rPr>
        <w:t xml:space="preserve">Глава города                                                 </w:t>
      </w:r>
      <w:r w:rsidR="00E85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3615F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53547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63615F">
        <w:rPr>
          <w:rFonts w:ascii="Times New Roman" w:hAnsi="Times New Roman" w:cs="Times New Roman"/>
          <w:b/>
          <w:sz w:val="28"/>
          <w:szCs w:val="28"/>
        </w:rPr>
        <w:t xml:space="preserve">   Р.З. </w:t>
      </w:r>
      <w:proofErr w:type="spellStart"/>
      <w:r w:rsidRPr="0063615F">
        <w:rPr>
          <w:rFonts w:ascii="Times New Roman" w:hAnsi="Times New Roman" w:cs="Times New Roman"/>
          <w:b/>
          <w:sz w:val="28"/>
          <w:szCs w:val="28"/>
        </w:rPr>
        <w:t>Халиуллин</w:t>
      </w:r>
      <w:proofErr w:type="spellEnd"/>
    </w:p>
    <w:p w:rsidR="0063615F" w:rsidRDefault="0063615F" w:rsidP="0063615F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63615F" w:rsidRDefault="0063615F" w:rsidP="00E47D3F">
      <w:pPr>
        <w:pStyle w:val="ConsPlusNormal"/>
        <w:widowControl/>
        <w:ind w:firstLine="836"/>
        <w:jc w:val="both"/>
        <w:rPr>
          <w:rFonts w:ascii="Times New Roman" w:hAnsi="Times New Roman" w:cs="Times New Roman"/>
          <w:sz w:val="28"/>
          <w:szCs w:val="28"/>
        </w:rPr>
      </w:pPr>
    </w:p>
    <w:p w:rsidR="00E47D3F" w:rsidRDefault="00E47D3F"/>
    <w:sectPr w:rsidR="00E47D3F" w:rsidSect="0053547A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C82"/>
    <w:rsid w:val="00313018"/>
    <w:rsid w:val="00502E5D"/>
    <w:rsid w:val="0053547A"/>
    <w:rsid w:val="005A511F"/>
    <w:rsid w:val="0063615F"/>
    <w:rsid w:val="00694AB3"/>
    <w:rsid w:val="007D1395"/>
    <w:rsid w:val="00882DF0"/>
    <w:rsid w:val="00972C82"/>
    <w:rsid w:val="00C82895"/>
    <w:rsid w:val="00E47D3F"/>
    <w:rsid w:val="00E84ADE"/>
    <w:rsid w:val="00E8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F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E47D3F"/>
    <w:pPr>
      <w:keepNext/>
      <w:widowControl w:val="0"/>
      <w:tabs>
        <w:tab w:val="num" w:pos="0"/>
      </w:tabs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47D3F"/>
    <w:pPr>
      <w:keepNext/>
      <w:widowControl w:val="0"/>
      <w:tabs>
        <w:tab w:val="num" w:pos="0"/>
      </w:tabs>
      <w:autoSpaceDE w:val="0"/>
      <w:spacing w:after="0" w:line="240" w:lineRule="auto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D3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47D3F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E4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D3F"/>
    <w:pPr>
      <w:suppressAutoHyphens/>
    </w:pPr>
    <w:rPr>
      <w:rFonts w:ascii="Calibri" w:eastAsia="Calibri" w:hAnsi="Calibri" w:cs="Calibri"/>
      <w:lang w:eastAsia="ar-SA"/>
    </w:rPr>
  </w:style>
  <w:style w:type="paragraph" w:styleId="3">
    <w:name w:val="heading 3"/>
    <w:basedOn w:val="a"/>
    <w:next w:val="a"/>
    <w:link w:val="30"/>
    <w:qFormat/>
    <w:rsid w:val="00E47D3F"/>
    <w:pPr>
      <w:keepNext/>
      <w:widowControl w:val="0"/>
      <w:tabs>
        <w:tab w:val="num" w:pos="0"/>
      </w:tabs>
      <w:autoSpaceDE w:val="0"/>
      <w:spacing w:after="0" w:line="240" w:lineRule="auto"/>
      <w:jc w:val="both"/>
      <w:outlineLvl w:val="2"/>
    </w:pPr>
    <w:rPr>
      <w:rFonts w:ascii="Times New Roman" w:eastAsia="Times New Roman" w:hAnsi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47D3F"/>
    <w:pPr>
      <w:keepNext/>
      <w:widowControl w:val="0"/>
      <w:tabs>
        <w:tab w:val="num" w:pos="0"/>
      </w:tabs>
      <w:autoSpaceDE w:val="0"/>
      <w:spacing w:after="0" w:line="240" w:lineRule="auto"/>
      <w:outlineLvl w:val="3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47D3F"/>
    <w:rPr>
      <w:rFonts w:ascii="Times New Roman" w:eastAsia="Times New Roman" w:hAnsi="Times New Roman" w:cs="Calibri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rsid w:val="00E47D3F"/>
    <w:rPr>
      <w:rFonts w:ascii="Times New Roman" w:eastAsia="Times New Roman" w:hAnsi="Times New Roman" w:cs="Calibri"/>
      <w:sz w:val="28"/>
      <w:szCs w:val="20"/>
      <w:lang w:eastAsia="ar-SA"/>
    </w:rPr>
  </w:style>
  <w:style w:type="paragraph" w:customStyle="1" w:styleId="ConsPlusNormal">
    <w:name w:val="ConsPlusNormal"/>
    <w:rsid w:val="00E47D3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47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6361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Фортуна Елена Ивановна</dc:creator>
  <cp:keywords/>
  <dc:description/>
  <cp:lastModifiedBy>Фортуна Елена Ивановна</cp:lastModifiedBy>
  <cp:revision>13</cp:revision>
  <dcterms:created xsi:type="dcterms:W3CDTF">2011-11-07T09:49:00Z</dcterms:created>
  <dcterms:modified xsi:type="dcterms:W3CDTF">2011-11-07T11:47:00Z</dcterms:modified>
</cp:coreProperties>
</file>