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8" w:rsidRPr="002A1C38" w:rsidRDefault="00251DA9" w:rsidP="002A1C3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</w:t>
      </w:r>
      <w:r w:rsidR="002A1C38" w:rsidRP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9.1pt" o:ole="" filled="t">
            <v:fill color2="black"/>
            <v:imagedata r:id="rId8" o:title=""/>
          </v:shape>
          <o:OLEObject Type="Embed" ProgID="Word.Picture.8" ShapeID="_x0000_i1025" DrawAspect="Content" ObjectID="_1519130649" r:id="rId9"/>
        </w:object>
      </w:r>
    </w:p>
    <w:p w:rsidR="002A1C38" w:rsidRPr="002A1C38" w:rsidRDefault="002A1C38" w:rsidP="002A1C38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3"/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</w:pPr>
      <w:r w:rsidRPr="002A1C38">
        <w:rPr>
          <w:rFonts w:ascii="Arial Black" w:eastAsiaTheme="minorEastAsia" w:hAnsi="Arial Black" w:cs="Times New Roman"/>
          <w:bCs/>
          <w:sz w:val="38"/>
          <w:szCs w:val="20"/>
          <w:lang w:eastAsia="ar-SA"/>
        </w:rPr>
        <w:t xml:space="preserve">    </w:t>
      </w:r>
      <w:r w:rsidRPr="002A1C38"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  <w:t>АДМИНИСТРАЦИЯ</w:t>
      </w:r>
      <w:r w:rsidR="00251DA9"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  <w:t xml:space="preserve"> </w:t>
      </w:r>
      <w:r w:rsidRPr="002A1C38"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  <w:t xml:space="preserve"> ГОРОДА </w:t>
      </w:r>
      <w:r w:rsidR="00251DA9"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  <w:t xml:space="preserve"> </w:t>
      </w:r>
      <w:r w:rsidRPr="002A1C38">
        <w:rPr>
          <w:rFonts w:ascii="Times New Roman" w:eastAsiaTheme="minorEastAsia" w:hAnsi="Times New Roman" w:cs="Times New Roman"/>
          <w:b/>
          <w:bCs/>
          <w:sz w:val="40"/>
          <w:szCs w:val="40"/>
          <w:lang w:eastAsia="ar-SA"/>
        </w:rPr>
        <w:t>ПОКАЧИ</w:t>
      </w:r>
    </w:p>
    <w:p w:rsidR="002A1C38" w:rsidRPr="002A1C38" w:rsidRDefault="002A1C38" w:rsidP="002A1C38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both"/>
        <w:outlineLvl w:val="2"/>
        <w:rPr>
          <w:rFonts w:ascii="Times New Roman" w:eastAsiaTheme="minorEastAsia" w:hAnsi="Times New Roman" w:cs="Times New Roman"/>
          <w:sz w:val="10"/>
          <w:szCs w:val="20"/>
          <w:lang w:eastAsia="ar-SA"/>
        </w:rPr>
      </w:pPr>
    </w:p>
    <w:p w:rsidR="002A1C38" w:rsidRPr="002A1C38" w:rsidRDefault="002A1C38" w:rsidP="002A1C38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9"/>
          <w:lang w:eastAsia="ar-SA"/>
        </w:rPr>
      </w:pPr>
      <w:r w:rsidRPr="002A1C38">
        <w:rPr>
          <w:rFonts w:ascii="Times New Roman" w:eastAsiaTheme="minorEastAsia" w:hAnsi="Times New Roman" w:cs="Times New Roman"/>
          <w:b/>
          <w:sz w:val="24"/>
          <w:szCs w:val="29"/>
          <w:lang w:eastAsia="ar-SA"/>
        </w:rPr>
        <w:t xml:space="preserve">        ХАНТЫ-МАНСИЙСКОГО АВТОНОМНОГО ОКРУГА - ЮГРЫ</w:t>
      </w:r>
    </w:p>
    <w:p w:rsidR="002A1C38" w:rsidRPr="002A1C38" w:rsidRDefault="002A1C38" w:rsidP="002A1C38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34"/>
          <w:lang w:eastAsia="ar-SA"/>
        </w:rPr>
      </w:pPr>
    </w:p>
    <w:p w:rsidR="002A1C38" w:rsidRPr="002A1C38" w:rsidRDefault="002A1C38" w:rsidP="002A1C38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ar-SA"/>
        </w:rPr>
      </w:pPr>
      <w:r w:rsidRPr="002A1C38">
        <w:rPr>
          <w:rFonts w:ascii="Times New Roman" w:eastAsiaTheme="minorEastAsia" w:hAnsi="Times New Roman" w:cs="Times New Roman"/>
          <w:b/>
          <w:bCs/>
          <w:sz w:val="32"/>
          <w:szCs w:val="32"/>
          <w:lang w:eastAsia="ar-SA"/>
        </w:rPr>
        <w:t xml:space="preserve">        ПОСТАНОВЛЕНИЕ</w:t>
      </w:r>
    </w:p>
    <w:p w:rsidR="002A1C38" w:rsidRPr="002A1C38" w:rsidRDefault="002A1C38" w:rsidP="002A1C38">
      <w:pPr>
        <w:suppressAutoHyphens/>
        <w:spacing w:after="0" w:line="240" w:lineRule="auto"/>
        <w:ind w:right="305"/>
        <w:jc w:val="center"/>
        <w:rPr>
          <w:rFonts w:ascii="Times New Roman" w:eastAsiaTheme="minorEastAsia" w:hAnsi="Times New Roman" w:cs="Times New Roman"/>
          <w:sz w:val="28"/>
          <w:szCs w:val="34"/>
          <w:lang w:eastAsia="ar-SA"/>
        </w:rPr>
      </w:pPr>
    </w:p>
    <w:p w:rsidR="002A1C38" w:rsidRPr="002A1C38" w:rsidRDefault="007142B6" w:rsidP="002A1C3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о</w:t>
      </w:r>
      <w:r w:rsidR="002A1C38" w:rsidRP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03.03.2016 </w:t>
      </w:r>
      <w:r w:rsidR="002A1C38" w:rsidRP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</w:t>
      </w:r>
      <w:r w:rsid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2A1C38" w:rsidRP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                             </w:t>
      </w:r>
      <w:r w:rsidR="00471596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</w:t>
      </w:r>
      <w:r w:rsidR="002A1C38" w:rsidRPr="002A1C38">
        <w:rPr>
          <w:rFonts w:ascii="Times New Roman" w:eastAsiaTheme="minorEastAsia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198</w:t>
      </w:r>
      <w:bookmarkStart w:id="0" w:name="_GoBack"/>
      <w:bookmarkEnd w:id="0"/>
    </w:p>
    <w:p w:rsidR="002A1C38" w:rsidRDefault="002A1C38" w:rsidP="002A1C3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4"/>
          <w:lang w:eastAsia="ar-SA"/>
        </w:rPr>
      </w:pPr>
    </w:p>
    <w:p w:rsidR="00FE3D1C" w:rsidRPr="002A1C38" w:rsidRDefault="00FE3D1C" w:rsidP="002A1C3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34"/>
          <w:lang w:eastAsia="ar-SA"/>
        </w:rPr>
      </w:pPr>
    </w:p>
    <w:p w:rsidR="002A1C38" w:rsidRPr="00796C53" w:rsidRDefault="002A1C38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О внесении изменений в постановление</w:t>
      </w:r>
    </w:p>
    <w:p w:rsidR="002A1C38" w:rsidRPr="00796C53" w:rsidRDefault="00021183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а</w:t>
      </w:r>
      <w:r w:rsidR="002A1C38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дминистрации города Покачи</w:t>
      </w:r>
    </w:p>
    <w:p w:rsidR="002A1C38" w:rsidRPr="00796C53" w:rsidRDefault="00021183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о</w:t>
      </w:r>
      <w:r w:rsidR="002E6A57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т 06.10.2014 №1146</w:t>
      </w:r>
      <w:r w:rsidR="002A1C38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«Об утверждении </w:t>
      </w:r>
    </w:p>
    <w:p w:rsidR="002E6A57" w:rsidRPr="00796C53" w:rsidRDefault="00FB07A6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м</w:t>
      </w:r>
      <w:r w:rsidR="00C3120B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униципальной </w:t>
      </w:r>
      <w:r w:rsidR="002A1C38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программы</w:t>
      </w:r>
    </w:p>
    <w:p w:rsidR="002E6A57" w:rsidRPr="00796C53" w:rsidRDefault="002A1C38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«</w:t>
      </w:r>
      <w:r w:rsidR="002E6A57"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Обеспечение экологической безопасности </w:t>
      </w:r>
    </w:p>
    <w:p w:rsidR="002A1C38" w:rsidRPr="00796C53" w:rsidRDefault="002E6A57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96C53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>на территории города Покачи на 2015-2020 годы»</w:t>
      </w:r>
    </w:p>
    <w:p w:rsidR="005168B9" w:rsidRDefault="005168B9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FE3D1C" w:rsidRDefault="00FE3D1C" w:rsidP="00471596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ar-SA"/>
        </w:rPr>
      </w:pPr>
    </w:p>
    <w:p w:rsidR="00CC0278" w:rsidRPr="00796C53" w:rsidRDefault="001B6F05" w:rsidP="001B6F0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Покачи, </w:t>
      </w:r>
      <w:r w:rsidR="0057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города Покачи от 01.12.2014 №110 «О 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бюджете города Покачи на 2015 год и плановой период 2016 и 2017 год</w:t>
      </w:r>
      <w:r w:rsidR="0044681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 соответствии с постановлением администрации города Покачи </w:t>
      </w:r>
      <w:r w:rsidR="006F6EF7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27.06.2013 №809 «Об утверждении </w:t>
      </w:r>
      <w:r w:rsidR="00FE3D1C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F6EF7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егламента по внесению </w:t>
      </w:r>
      <w:r w:rsidR="009D1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</w:t>
      </w:r>
      <w:r w:rsidR="006F6EF7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правовых актов администрации города Покачи»</w:t>
      </w:r>
      <w:r w:rsidR="00CC0278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End"/>
    </w:p>
    <w:p w:rsidR="00CC0278" w:rsidRPr="00796C53" w:rsidRDefault="00CC0278" w:rsidP="00755D5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города Покачи от 06.10.2014 №1146 «Об утверждении муниципальной программы «Обеспечение экологической безопасности на территории города Покачи на 2015-2020 годы» следующие изменения:</w:t>
      </w:r>
    </w:p>
    <w:p w:rsidR="001B6F05" w:rsidRPr="00796C53" w:rsidRDefault="001B6F05" w:rsidP="00FE3D1C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строку 10 паспорта муниципальной программы «Обеспечение экологической безопасности города Покачи на 2015-2020 годы»  программы читать в следующей редакции: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1B6F05" w:rsidRPr="00FE3D1C" w:rsidTr="00FE3D1C">
        <w:trPr>
          <w:trHeight w:val="89"/>
        </w:trPr>
        <w:tc>
          <w:tcPr>
            <w:tcW w:w="2518" w:type="dxa"/>
          </w:tcPr>
          <w:p w:rsidR="001B6F05" w:rsidRPr="00FE3D1C" w:rsidRDefault="001B6F05" w:rsidP="001040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3D1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Финансовое обеспечение, в том числе с распределением средств по источникам финансирования и по годам реализации программы</w:t>
            </w:r>
          </w:p>
        </w:tc>
        <w:tc>
          <w:tcPr>
            <w:tcW w:w="7088" w:type="dxa"/>
          </w:tcPr>
          <w:p w:rsidR="001B6F05" w:rsidRPr="00FE3D1C" w:rsidRDefault="001B6F05" w:rsidP="001040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</w:t>
            </w:r>
            <w:r w:rsidR="009D1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 за счет средств местного бюджета</w:t>
            </w:r>
            <w:r w:rsidRPr="00FE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</w:t>
            </w:r>
            <w:r w:rsidR="00435C7F" w:rsidRPr="00FE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A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="001A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  <w:r w:rsidR="009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1A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  <w:r w:rsidRPr="00FE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FE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tbl>
            <w:tblPr>
              <w:tblW w:w="6883" w:type="dxa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4326"/>
            </w:tblGrid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Итого, руб.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251DA9" w:rsidP="00796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7 156 024,33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9D103A" w:rsidP="000E2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AD7612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AD7612" w:rsidP="00251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2 525 728,00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AD7612" w:rsidP="00251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7 617 717,00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AD7612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2 713 305,00</w:t>
                  </w:r>
                </w:p>
              </w:tc>
            </w:tr>
            <w:tr w:rsidR="001B6F05" w:rsidRPr="00FE3D1C" w:rsidTr="00104070">
              <w:trPr>
                <w:trHeight w:val="313"/>
              </w:trPr>
              <w:tc>
                <w:tcPr>
                  <w:tcW w:w="2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1B6F05" w:rsidP="00104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3D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05" w:rsidRPr="00FE3D1C" w:rsidRDefault="009D103A" w:rsidP="00796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0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20 012 774,33</w:t>
                  </w:r>
                </w:p>
              </w:tc>
            </w:tr>
          </w:tbl>
          <w:p w:rsidR="001B6F05" w:rsidRPr="00FE3D1C" w:rsidRDefault="001B6F05" w:rsidP="001040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F06" w:rsidRPr="00796C53" w:rsidRDefault="002F0F06" w:rsidP="00A95A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B6F05" w:rsidRDefault="001B6F05" w:rsidP="00FE3D1C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796C53"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муниципальной программе «Обеспечение экологической безопасности города Покачи на 2015-2020 годы» изложить в новой редакции согласно приложению к настоящему постановлению.</w:t>
      </w:r>
    </w:p>
    <w:p w:rsidR="006A1486" w:rsidRDefault="006A1486" w:rsidP="006A1486">
      <w:pPr>
        <w:pStyle w:val="a6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486" w:rsidRDefault="006A1486" w:rsidP="006A1486">
      <w:pPr>
        <w:pStyle w:val="a6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486" w:rsidRDefault="006A1486" w:rsidP="006A1486">
      <w:pPr>
        <w:pStyle w:val="a6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486" w:rsidRDefault="006A1486" w:rsidP="006A1486">
      <w:pPr>
        <w:pStyle w:val="a6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F05" w:rsidRPr="00796C53" w:rsidRDefault="001B6F05" w:rsidP="00435C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1B6F05" w:rsidRPr="00796C53" w:rsidRDefault="001B6F05" w:rsidP="00435C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</w:t>
      </w:r>
      <w:r w:rsidR="002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постановление в газете «Покачевский вестник».</w:t>
      </w:r>
    </w:p>
    <w:p w:rsidR="001B6F05" w:rsidRPr="00796C53" w:rsidRDefault="001B6F05" w:rsidP="00435C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96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первого заместителя главы администрации города Покачи В.Г. Казанцеву.</w:t>
      </w:r>
    </w:p>
    <w:p w:rsidR="001D7923" w:rsidRPr="00796C53" w:rsidRDefault="001D7923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3D1C" w:rsidRPr="00796C53" w:rsidRDefault="00FE3D1C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28E5" w:rsidRPr="00796C53" w:rsidRDefault="002528E5" w:rsidP="001D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6FF6" w:rsidRPr="00796C53" w:rsidRDefault="00571257" w:rsidP="0047529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Глава города Покачи                                                         </w:t>
      </w:r>
      <w:r w:rsidR="00251DA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В.И. Степура</w:t>
      </w:r>
    </w:p>
    <w:sectPr w:rsidR="00EA6FF6" w:rsidRPr="00796C53" w:rsidSect="0010040A">
      <w:headerReference w:type="default" r:id="rId10"/>
      <w:footerReference w:type="default" r:id="rId11"/>
      <w:pgSz w:w="11906" w:h="16838"/>
      <w:pgMar w:top="-28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5D" w:rsidRDefault="00625B5D">
      <w:pPr>
        <w:spacing w:after="0" w:line="240" w:lineRule="auto"/>
      </w:pPr>
      <w:r>
        <w:separator/>
      </w:r>
    </w:p>
  </w:endnote>
  <w:endnote w:type="continuationSeparator" w:id="0">
    <w:p w:rsidR="00625B5D" w:rsidRDefault="0062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B9" w:rsidRDefault="00051E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5D" w:rsidRDefault="00625B5D">
      <w:pPr>
        <w:spacing w:after="0" w:line="240" w:lineRule="auto"/>
      </w:pPr>
      <w:r>
        <w:separator/>
      </w:r>
    </w:p>
  </w:footnote>
  <w:footnote w:type="continuationSeparator" w:id="0">
    <w:p w:rsidR="00625B5D" w:rsidRDefault="0062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B9" w:rsidRPr="00FF5921" w:rsidRDefault="00051EB9" w:rsidP="00051EB9">
    <w:pPr>
      <w:pStyle w:val="a3"/>
    </w:pPr>
    <w:r w:rsidRPr="00FF59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F82"/>
    <w:multiLevelType w:val="hybridMultilevel"/>
    <w:tmpl w:val="F620CF8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237B99"/>
    <w:multiLevelType w:val="hybridMultilevel"/>
    <w:tmpl w:val="F6DA9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DC2B4E"/>
    <w:multiLevelType w:val="hybridMultilevel"/>
    <w:tmpl w:val="E5BC0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C047AF6"/>
    <w:multiLevelType w:val="hybridMultilevel"/>
    <w:tmpl w:val="47F04050"/>
    <w:lvl w:ilvl="0" w:tplc="5AA8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519B9"/>
    <w:multiLevelType w:val="hybridMultilevel"/>
    <w:tmpl w:val="E78EF9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9B6711"/>
    <w:multiLevelType w:val="hybridMultilevel"/>
    <w:tmpl w:val="88800D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E"/>
    <w:rsid w:val="00021183"/>
    <w:rsid w:val="00051EB9"/>
    <w:rsid w:val="000637F2"/>
    <w:rsid w:val="000B01F6"/>
    <w:rsid w:val="000B5F15"/>
    <w:rsid w:val="000E201C"/>
    <w:rsid w:val="0010040A"/>
    <w:rsid w:val="00167E84"/>
    <w:rsid w:val="001A216A"/>
    <w:rsid w:val="001B6F05"/>
    <w:rsid w:val="001C3675"/>
    <w:rsid w:val="001D7923"/>
    <w:rsid w:val="001E22EB"/>
    <w:rsid w:val="001E6E7B"/>
    <w:rsid w:val="001F3092"/>
    <w:rsid w:val="00251DA9"/>
    <w:rsid w:val="002528E5"/>
    <w:rsid w:val="00256AAE"/>
    <w:rsid w:val="00290BD8"/>
    <w:rsid w:val="002A1C38"/>
    <w:rsid w:val="002E6A57"/>
    <w:rsid w:val="002F0F06"/>
    <w:rsid w:val="002F1DDE"/>
    <w:rsid w:val="00375832"/>
    <w:rsid w:val="003B4F4D"/>
    <w:rsid w:val="003D0A0E"/>
    <w:rsid w:val="003E723C"/>
    <w:rsid w:val="00435C7F"/>
    <w:rsid w:val="00437500"/>
    <w:rsid w:val="00446811"/>
    <w:rsid w:val="00471596"/>
    <w:rsid w:val="00475291"/>
    <w:rsid w:val="004E657E"/>
    <w:rsid w:val="005168B9"/>
    <w:rsid w:val="00526595"/>
    <w:rsid w:val="00571257"/>
    <w:rsid w:val="00625B5D"/>
    <w:rsid w:val="006A1486"/>
    <w:rsid w:val="006B5DAB"/>
    <w:rsid w:val="006F6EF7"/>
    <w:rsid w:val="007142B6"/>
    <w:rsid w:val="00755D5B"/>
    <w:rsid w:val="007705C4"/>
    <w:rsid w:val="00771115"/>
    <w:rsid w:val="00796C53"/>
    <w:rsid w:val="007F3D5C"/>
    <w:rsid w:val="00864D23"/>
    <w:rsid w:val="00871FF0"/>
    <w:rsid w:val="008B1169"/>
    <w:rsid w:val="008D4A48"/>
    <w:rsid w:val="008E2299"/>
    <w:rsid w:val="00947281"/>
    <w:rsid w:val="009D103A"/>
    <w:rsid w:val="00A2564D"/>
    <w:rsid w:val="00A81712"/>
    <w:rsid w:val="00A95A52"/>
    <w:rsid w:val="00AD7612"/>
    <w:rsid w:val="00B03CFA"/>
    <w:rsid w:val="00B631B5"/>
    <w:rsid w:val="00B834E0"/>
    <w:rsid w:val="00B87759"/>
    <w:rsid w:val="00B92DA8"/>
    <w:rsid w:val="00BD4741"/>
    <w:rsid w:val="00C137D6"/>
    <w:rsid w:val="00C3120B"/>
    <w:rsid w:val="00C50274"/>
    <w:rsid w:val="00C529A8"/>
    <w:rsid w:val="00CC0278"/>
    <w:rsid w:val="00CC3409"/>
    <w:rsid w:val="00D64406"/>
    <w:rsid w:val="00D64E9B"/>
    <w:rsid w:val="00DA2E5E"/>
    <w:rsid w:val="00E3259D"/>
    <w:rsid w:val="00E61277"/>
    <w:rsid w:val="00E7476C"/>
    <w:rsid w:val="00EA6FF6"/>
    <w:rsid w:val="00EA7406"/>
    <w:rsid w:val="00EE1E01"/>
    <w:rsid w:val="00EF6A05"/>
    <w:rsid w:val="00F326F3"/>
    <w:rsid w:val="00F42791"/>
    <w:rsid w:val="00F44077"/>
    <w:rsid w:val="00F52B6F"/>
    <w:rsid w:val="00F6080C"/>
    <w:rsid w:val="00FB07A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38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1C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2A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1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6A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38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1C38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2A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1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6A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Викторовна</dc:creator>
  <cp:keywords/>
  <dc:description/>
  <cp:lastModifiedBy>Степанова Екатерина Викторовна</cp:lastModifiedBy>
  <cp:revision>5</cp:revision>
  <cp:lastPrinted>2016-01-13T08:36:00Z</cp:lastPrinted>
  <dcterms:created xsi:type="dcterms:W3CDTF">2016-02-03T12:20:00Z</dcterms:created>
  <dcterms:modified xsi:type="dcterms:W3CDTF">2016-03-10T10:58:00Z</dcterms:modified>
</cp:coreProperties>
</file>