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4" w:type="dxa"/>
        <w:tblLayout w:type="fixed"/>
        <w:tblLook w:val="0000" w:firstRow="0" w:lastRow="0" w:firstColumn="0" w:lastColumn="0" w:noHBand="0" w:noVBand="0"/>
      </w:tblPr>
      <w:tblGrid>
        <w:gridCol w:w="9854"/>
      </w:tblGrid>
      <w:tr w:rsidR="0076750B" w:rsidRPr="0076750B" w:rsidTr="00B8201C">
        <w:tc>
          <w:tcPr>
            <w:tcW w:w="9854" w:type="dxa"/>
          </w:tcPr>
          <w:p w:rsidR="0076750B" w:rsidRPr="0076750B" w:rsidRDefault="0076750B" w:rsidP="0076750B">
            <w:pPr>
              <w:tabs>
                <w:tab w:val="left" w:pos="9720"/>
              </w:tabs>
              <w:suppressAutoHyphens/>
              <w:snapToGrid w:val="0"/>
              <w:spacing w:after="0" w:line="276" w:lineRule="auto"/>
              <w:jc w:val="center"/>
              <w:rPr>
                <w:rFonts w:ascii="Arial Black" w:hAnsi="Arial Black" w:cs="Calibri"/>
                <w:bCs/>
                <w:sz w:val="38"/>
                <w:lang w:eastAsia="ar-SA"/>
              </w:rPr>
            </w:pPr>
            <w:r w:rsidRPr="0076750B">
              <w:rPr>
                <w:rFonts w:ascii="Calibri" w:hAnsi="Calibri" w:cs="Calibri"/>
                <w:sz w:val="22"/>
                <w:lang w:eastAsia="ar-SA"/>
              </w:rPr>
              <w:t xml:space="preserve">   </w:t>
            </w:r>
            <w:r w:rsidRPr="0076750B">
              <w:rPr>
                <w:rFonts w:ascii="Calibri" w:hAnsi="Calibri" w:cs="Calibri"/>
                <w:sz w:val="22"/>
                <w:lang w:eastAsia="ar-SA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75pt;height:60pt" o:ole="" filled="t">
                  <v:fill color2="black"/>
                  <v:imagedata r:id="rId6" o:title=""/>
                </v:shape>
                <o:OLEObject Type="Embed" ProgID="Word.Picture.8" ShapeID="_x0000_i1025" DrawAspect="Content" ObjectID="_1540112420" r:id="rId7"/>
              </w:object>
            </w:r>
          </w:p>
          <w:p w:rsidR="0076750B" w:rsidRPr="0076750B" w:rsidRDefault="0076750B" w:rsidP="0076750B">
            <w:pPr>
              <w:keepNext/>
              <w:widowControl w:val="0"/>
              <w:numPr>
                <w:ilvl w:val="3"/>
                <w:numId w:val="1"/>
              </w:numPr>
              <w:tabs>
                <w:tab w:val="left" w:pos="0"/>
                <w:tab w:val="left" w:pos="9720"/>
              </w:tabs>
              <w:suppressAutoHyphens/>
              <w:autoSpaceDE w:val="0"/>
              <w:spacing w:after="0" w:line="100" w:lineRule="atLeast"/>
              <w:jc w:val="center"/>
              <w:outlineLvl w:val="3"/>
              <w:rPr>
                <w:rFonts w:eastAsia="Times New Roman" w:cs="Calibri"/>
                <w:b/>
                <w:bCs/>
                <w:sz w:val="40"/>
                <w:szCs w:val="40"/>
                <w:lang w:eastAsia="ar-SA"/>
              </w:rPr>
            </w:pPr>
            <w:r w:rsidRPr="0076750B">
              <w:rPr>
                <w:rFonts w:eastAsia="Times New Roman" w:cs="Calibri"/>
                <w:b/>
                <w:bCs/>
                <w:sz w:val="40"/>
                <w:szCs w:val="40"/>
                <w:lang w:eastAsia="ar-SA"/>
              </w:rPr>
              <w:t>АДМИНИСТРАЦИЯ  ГОРОДА  ПОКАЧИ</w:t>
            </w:r>
          </w:p>
          <w:p w:rsidR="0076750B" w:rsidRPr="0076750B" w:rsidRDefault="0076750B" w:rsidP="0076750B">
            <w:pPr>
              <w:keepNext/>
              <w:widowControl w:val="0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suppressAutoHyphens/>
              <w:autoSpaceDE w:val="0"/>
              <w:spacing w:after="0" w:line="100" w:lineRule="atLeast"/>
              <w:jc w:val="both"/>
              <w:outlineLvl w:val="2"/>
              <w:rPr>
                <w:rFonts w:eastAsia="Times New Roman" w:cs="Calibri"/>
                <w:sz w:val="10"/>
                <w:szCs w:val="20"/>
                <w:lang w:eastAsia="ar-SA"/>
              </w:rPr>
            </w:pPr>
          </w:p>
          <w:p w:rsidR="0076750B" w:rsidRPr="0076750B" w:rsidRDefault="0076750B" w:rsidP="0076750B">
            <w:pPr>
              <w:keepNext/>
              <w:widowControl w:val="0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suppressAutoHyphens/>
              <w:autoSpaceDE w:val="0"/>
              <w:spacing w:after="0" w:line="100" w:lineRule="atLeast"/>
              <w:jc w:val="center"/>
              <w:outlineLvl w:val="2"/>
              <w:rPr>
                <w:rFonts w:eastAsia="Times New Roman" w:cs="Calibri"/>
                <w:b/>
                <w:szCs w:val="29"/>
                <w:lang w:eastAsia="ar-SA"/>
              </w:rPr>
            </w:pPr>
            <w:r w:rsidRPr="0076750B">
              <w:rPr>
                <w:rFonts w:eastAsia="Times New Roman" w:cs="Calibri"/>
                <w:b/>
                <w:szCs w:val="29"/>
                <w:lang w:eastAsia="ar-SA"/>
              </w:rPr>
              <w:t>ХАНТЫ-МАНСИЙСКОГО АВТОНОМНОГО ОКРУГА - ЮГРЫ</w:t>
            </w:r>
          </w:p>
          <w:p w:rsidR="0076750B" w:rsidRPr="0076750B" w:rsidRDefault="0076750B" w:rsidP="0076750B">
            <w:pPr>
              <w:keepNext/>
              <w:widowControl w:val="0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suppressAutoHyphens/>
              <w:autoSpaceDE w:val="0"/>
              <w:spacing w:after="0" w:line="100" w:lineRule="atLeast"/>
              <w:jc w:val="center"/>
              <w:outlineLvl w:val="2"/>
              <w:rPr>
                <w:rFonts w:eastAsia="Times New Roman" w:cs="Calibri"/>
                <w:b/>
                <w:sz w:val="32"/>
                <w:szCs w:val="32"/>
                <w:lang w:eastAsia="ar-SA"/>
              </w:rPr>
            </w:pPr>
          </w:p>
          <w:p w:rsidR="0076750B" w:rsidRPr="0076750B" w:rsidRDefault="0076750B" w:rsidP="0076750B">
            <w:pPr>
              <w:keepNext/>
              <w:widowControl w:val="0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suppressAutoHyphens/>
              <w:autoSpaceDE w:val="0"/>
              <w:spacing w:after="0" w:line="100" w:lineRule="atLeast"/>
              <w:jc w:val="center"/>
              <w:outlineLvl w:val="2"/>
              <w:rPr>
                <w:rFonts w:eastAsia="Times New Roman" w:cs="Calibri"/>
                <w:b/>
                <w:bCs/>
                <w:sz w:val="32"/>
                <w:szCs w:val="32"/>
                <w:lang w:eastAsia="ar-SA"/>
              </w:rPr>
            </w:pPr>
            <w:r w:rsidRPr="0076750B">
              <w:rPr>
                <w:rFonts w:eastAsia="Times New Roman" w:cs="Calibri"/>
                <w:b/>
                <w:bCs/>
                <w:sz w:val="32"/>
                <w:szCs w:val="32"/>
                <w:lang w:eastAsia="ar-SA"/>
              </w:rPr>
              <w:t xml:space="preserve"> ПОСТАНОВЛЕНИЕ</w:t>
            </w:r>
          </w:p>
          <w:p w:rsidR="0076750B" w:rsidRPr="0076750B" w:rsidRDefault="0076750B" w:rsidP="0076750B">
            <w:pPr>
              <w:suppressAutoHyphens/>
              <w:spacing w:after="0" w:line="100" w:lineRule="atLeast"/>
              <w:jc w:val="center"/>
              <w:rPr>
                <w:rFonts w:ascii="Calibri" w:hAnsi="Calibri" w:cs="Calibri"/>
                <w:sz w:val="32"/>
                <w:szCs w:val="32"/>
                <w:lang w:eastAsia="ar-SA"/>
              </w:rPr>
            </w:pPr>
          </w:p>
          <w:p w:rsidR="0076750B" w:rsidRPr="0076750B" w:rsidRDefault="0076750B" w:rsidP="00F769AC">
            <w:pPr>
              <w:suppressAutoHyphens/>
              <w:spacing w:after="0" w:line="276" w:lineRule="auto"/>
              <w:rPr>
                <w:rFonts w:cs="Calibri"/>
                <w:szCs w:val="24"/>
                <w:lang w:eastAsia="ar-SA"/>
              </w:rPr>
            </w:pPr>
            <w:r w:rsidRPr="0076750B">
              <w:rPr>
                <w:rFonts w:cs="Calibri"/>
                <w:szCs w:val="24"/>
                <w:lang w:eastAsia="ar-SA"/>
              </w:rPr>
              <w:t xml:space="preserve">от </w:t>
            </w:r>
            <w:r w:rsidR="00B661C6">
              <w:rPr>
                <w:rFonts w:cs="Calibri"/>
                <w:szCs w:val="24"/>
                <w:lang w:eastAsia="ar-SA"/>
              </w:rPr>
              <w:t>03.03.2016</w:t>
            </w:r>
            <w:r w:rsidR="001501D6">
              <w:rPr>
                <w:rFonts w:cs="Calibri"/>
                <w:szCs w:val="24"/>
                <w:lang w:eastAsia="ar-SA"/>
              </w:rPr>
              <w:t xml:space="preserve">                                                                </w:t>
            </w:r>
            <w:r w:rsidR="00B661C6">
              <w:rPr>
                <w:rFonts w:cs="Calibri"/>
                <w:szCs w:val="24"/>
                <w:lang w:eastAsia="ar-SA"/>
              </w:rPr>
              <w:t xml:space="preserve">                         </w:t>
            </w:r>
            <w:r w:rsidR="001501D6">
              <w:rPr>
                <w:rFonts w:cs="Calibri"/>
                <w:szCs w:val="24"/>
                <w:lang w:eastAsia="ar-SA"/>
              </w:rPr>
              <w:t xml:space="preserve">                                     №</w:t>
            </w:r>
            <w:r w:rsidR="00B661C6">
              <w:rPr>
                <w:rFonts w:cs="Calibri"/>
                <w:szCs w:val="24"/>
                <w:lang w:eastAsia="ar-SA"/>
              </w:rPr>
              <w:t xml:space="preserve"> 202</w:t>
            </w:r>
          </w:p>
          <w:p w:rsidR="0076750B" w:rsidRDefault="0076750B" w:rsidP="0076750B">
            <w:pPr>
              <w:suppressAutoHyphens/>
              <w:spacing w:after="0" w:line="100" w:lineRule="atLeast"/>
              <w:jc w:val="both"/>
              <w:rPr>
                <w:rFonts w:cs="Calibri"/>
                <w:b/>
                <w:sz w:val="28"/>
                <w:lang w:eastAsia="ar-SA"/>
              </w:rPr>
            </w:pPr>
          </w:p>
          <w:p w:rsidR="00860BE9" w:rsidRPr="0076750B" w:rsidRDefault="00860BE9" w:rsidP="0076750B">
            <w:pPr>
              <w:suppressAutoHyphens/>
              <w:spacing w:after="0" w:line="100" w:lineRule="atLeast"/>
              <w:jc w:val="both"/>
              <w:rPr>
                <w:rFonts w:cs="Calibri"/>
                <w:b/>
                <w:sz w:val="28"/>
                <w:lang w:eastAsia="ar-SA"/>
              </w:rPr>
            </w:pPr>
          </w:p>
        </w:tc>
      </w:tr>
    </w:tbl>
    <w:p w:rsidR="001501D6" w:rsidRPr="007C3B53" w:rsidRDefault="001501D6" w:rsidP="0076750B">
      <w:pPr>
        <w:widowControl w:val="0"/>
        <w:suppressAutoHyphens/>
        <w:autoSpaceDE w:val="0"/>
        <w:spacing w:after="0"/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</w:pPr>
      <w:r w:rsidRPr="007C3B53"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  <w:t xml:space="preserve">О внесении изменений в постановление </w:t>
      </w:r>
    </w:p>
    <w:p w:rsidR="001501D6" w:rsidRPr="007C3B53" w:rsidRDefault="001501D6" w:rsidP="0076750B">
      <w:pPr>
        <w:widowControl w:val="0"/>
        <w:suppressAutoHyphens/>
        <w:autoSpaceDE w:val="0"/>
        <w:spacing w:after="0"/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</w:pPr>
      <w:r w:rsidRPr="007C3B53"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  <w:t xml:space="preserve">администрации города Покачи от 27.07.2015 </w:t>
      </w:r>
    </w:p>
    <w:p w:rsidR="001501D6" w:rsidRPr="007C3B53" w:rsidRDefault="001501D6" w:rsidP="0076750B">
      <w:pPr>
        <w:widowControl w:val="0"/>
        <w:suppressAutoHyphens/>
        <w:autoSpaceDE w:val="0"/>
        <w:spacing w:after="0"/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</w:pPr>
      <w:r w:rsidRPr="007C3B53"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  <w:t xml:space="preserve">№ 877 «Об утверждении  </w:t>
      </w:r>
      <w:proofErr w:type="gramStart"/>
      <w:r w:rsidRPr="007C3B53"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  <w:t>муниципальной</w:t>
      </w:r>
      <w:proofErr w:type="gramEnd"/>
      <w:r w:rsidRPr="007C3B53"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  <w:t xml:space="preserve"> </w:t>
      </w:r>
    </w:p>
    <w:p w:rsidR="001501D6" w:rsidRPr="007C3B53" w:rsidRDefault="001501D6" w:rsidP="0076750B">
      <w:pPr>
        <w:widowControl w:val="0"/>
        <w:suppressAutoHyphens/>
        <w:autoSpaceDE w:val="0"/>
        <w:spacing w:after="0"/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</w:pPr>
      <w:r w:rsidRPr="007C3B53"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  <w:t xml:space="preserve">программы «Поддержка и развитие малого </w:t>
      </w:r>
    </w:p>
    <w:p w:rsidR="001501D6" w:rsidRPr="007C3B53" w:rsidRDefault="001501D6" w:rsidP="0076750B">
      <w:pPr>
        <w:widowControl w:val="0"/>
        <w:suppressAutoHyphens/>
        <w:autoSpaceDE w:val="0"/>
        <w:spacing w:after="0"/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</w:pPr>
      <w:r w:rsidRPr="007C3B53"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  <w:t xml:space="preserve">и среднего предпринимательства на территории </w:t>
      </w:r>
    </w:p>
    <w:p w:rsidR="00860BE9" w:rsidRPr="007C3B53" w:rsidRDefault="001501D6" w:rsidP="0076750B">
      <w:pPr>
        <w:widowControl w:val="0"/>
        <w:suppressAutoHyphens/>
        <w:autoSpaceDE w:val="0"/>
        <w:spacing w:after="0"/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</w:pPr>
      <w:r w:rsidRPr="007C3B53"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  <w:t>города Покачи на 2016-2020 годы»</w:t>
      </w:r>
    </w:p>
    <w:p w:rsidR="00860BE9" w:rsidRPr="007C3B53" w:rsidRDefault="00860BE9" w:rsidP="0076750B">
      <w:pPr>
        <w:widowControl w:val="0"/>
        <w:suppressAutoHyphens/>
        <w:autoSpaceDE w:val="0"/>
        <w:spacing w:after="0"/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</w:pPr>
    </w:p>
    <w:p w:rsidR="002D486B" w:rsidRPr="007C3B53" w:rsidRDefault="002D486B" w:rsidP="0076750B">
      <w:pPr>
        <w:widowControl w:val="0"/>
        <w:suppressAutoHyphens/>
        <w:autoSpaceDE w:val="0"/>
        <w:spacing w:after="0"/>
        <w:rPr>
          <w:rFonts w:eastAsia="Arial"/>
          <w:b/>
          <w:bCs/>
          <w:spacing w:val="-6"/>
          <w:kern w:val="1"/>
          <w:sz w:val="27"/>
          <w:szCs w:val="27"/>
          <w:lang w:eastAsia="ar-SA"/>
        </w:rPr>
      </w:pPr>
    </w:p>
    <w:p w:rsidR="00AF4E00" w:rsidRPr="007C3B53" w:rsidRDefault="00AF4E00" w:rsidP="005C287B">
      <w:pPr>
        <w:suppressAutoHyphens/>
        <w:spacing w:after="0"/>
        <w:ind w:firstLine="709"/>
        <w:jc w:val="both"/>
        <w:rPr>
          <w:rFonts w:eastAsia="Arial Unicode MS"/>
          <w:kern w:val="1"/>
          <w:sz w:val="27"/>
          <w:szCs w:val="27"/>
          <w:lang w:eastAsia="ar-SA"/>
        </w:rPr>
      </w:pPr>
      <w:proofErr w:type="gramStart"/>
      <w:r w:rsidRPr="007C3B53">
        <w:rPr>
          <w:rFonts w:eastAsia="Arial Unicode MS"/>
          <w:kern w:val="1"/>
          <w:sz w:val="27"/>
          <w:szCs w:val="27"/>
          <w:lang w:eastAsia="ar-SA"/>
        </w:rPr>
        <w:t>В соответствии с</w:t>
      </w:r>
      <w:r w:rsidR="00D2433B" w:rsidRPr="007C3B53">
        <w:rPr>
          <w:rFonts w:eastAsia="Arial Unicode MS"/>
          <w:kern w:val="1"/>
          <w:sz w:val="27"/>
          <w:szCs w:val="27"/>
          <w:lang w:eastAsia="ar-SA"/>
        </w:rPr>
        <w:t>о</w:t>
      </w:r>
      <w:r w:rsidR="004B2EC0" w:rsidRPr="007C3B53">
        <w:rPr>
          <w:rFonts w:eastAsia="Arial Unicode MS"/>
          <w:kern w:val="1"/>
          <w:sz w:val="27"/>
          <w:szCs w:val="27"/>
          <w:lang w:eastAsia="ar-SA"/>
        </w:rPr>
        <w:t xml:space="preserve"> </w:t>
      </w:r>
      <w:r w:rsidR="00A53D78" w:rsidRPr="007C3B53">
        <w:rPr>
          <w:rFonts w:eastAsia="Arial Unicode MS"/>
          <w:kern w:val="1"/>
          <w:sz w:val="27"/>
          <w:szCs w:val="27"/>
          <w:lang w:eastAsia="ar-SA"/>
        </w:rPr>
        <w:t>статьей 19 Федерального закона от 26.07.2006 № 135-ФЗ «О защите конкуренции</w:t>
      </w:r>
      <w:r w:rsidR="00F953AC" w:rsidRPr="007C3B53">
        <w:rPr>
          <w:rFonts w:eastAsia="Arial Unicode MS"/>
          <w:kern w:val="1"/>
          <w:sz w:val="27"/>
          <w:szCs w:val="27"/>
          <w:lang w:eastAsia="ar-SA"/>
        </w:rPr>
        <w:t>»</w:t>
      </w:r>
      <w:r w:rsidR="005C287B" w:rsidRPr="007C3B53">
        <w:rPr>
          <w:rFonts w:eastAsia="Arial Unicode MS"/>
          <w:kern w:val="1"/>
          <w:sz w:val="27"/>
          <w:szCs w:val="27"/>
          <w:lang w:eastAsia="ar-SA"/>
        </w:rPr>
        <w:t>,</w:t>
      </w:r>
      <w:r w:rsidR="008B4811" w:rsidRPr="007C3B53">
        <w:rPr>
          <w:rFonts w:eastAsia="Arial Unicode MS"/>
          <w:kern w:val="1"/>
          <w:sz w:val="27"/>
          <w:szCs w:val="27"/>
          <w:lang w:eastAsia="ar-SA"/>
        </w:rPr>
        <w:t xml:space="preserve"> </w:t>
      </w:r>
      <w:r w:rsidR="00A53D78" w:rsidRPr="007C3B53">
        <w:rPr>
          <w:rFonts w:eastAsia="Arial Unicode MS"/>
          <w:kern w:val="1"/>
          <w:sz w:val="27"/>
          <w:szCs w:val="27"/>
          <w:lang w:eastAsia="ar-SA"/>
        </w:rPr>
        <w:t xml:space="preserve">статьей </w:t>
      </w:r>
      <w:r w:rsidR="004B2EC0" w:rsidRPr="007C3B53">
        <w:rPr>
          <w:rFonts w:eastAsia="Arial Unicode MS"/>
          <w:kern w:val="1"/>
          <w:sz w:val="27"/>
          <w:szCs w:val="27"/>
          <w:lang w:eastAsia="ar-SA"/>
        </w:rPr>
        <w:t xml:space="preserve">17, </w:t>
      </w:r>
      <w:r w:rsidR="00A53D78" w:rsidRPr="007C3B53">
        <w:rPr>
          <w:rFonts w:eastAsia="Arial Unicode MS"/>
          <w:kern w:val="1"/>
          <w:sz w:val="27"/>
          <w:szCs w:val="27"/>
          <w:lang w:eastAsia="ar-SA"/>
        </w:rPr>
        <w:t>18 Фе</w:t>
      </w:r>
      <w:r w:rsidR="004B2EC0" w:rsidRPr="007C3B53">
        <w:rPr>
          <w:rFonts w:eastAsia="Arial Unicode MS"/>
          <w:kern w:val="1"/>
          <w:sz w:val="27"/>
          <w:szCs w:val="27"/>
          <w:lang w:eastAsia="ar-SA"/>
        </w:rPr>
        <w:t xml:space="preserve">дерального закона от 24.07.2007 </w:t>
      </w:r>
      <w:r w:rsidR="00A53D78" w:rsidRPr="007C3B53">
        <w:rPr>
          <w:rFonts w:eastAsia="Arial Unicode MS"/>
          <w:kern w:val="1"/>
          <w:sz w:val="27"/>
          <w:szCs w:val="27"/>
          <w:lang w:eastAsia="ar-SA"/>
        </w:rPr>
        <w:t>№ 209-ФЗ «О развитии малого и среднего предпринимате</w:t>
      </w:r>
      <w:r w:rsidR="004B2EC0" w:rsidRPr="007C3B53">
        <w:rPr>
          <w:rFonts w:eastAsia="Arial Unicode MS"/>
          <w:kern w:val="1"/>
          <w:sz w:val="27"/>
          <w:szCs w:val="27"/>
          <w:lang w:eastAsia="ar-SA"/>
        </w:rPr>
        <w:t xml:space="preserve">льства в Российской Федерации», </w:t>
      </w:r>
      <w:r w:rsidR="00D2433B" w:rsidRPr="007C3B53">
        <w:rPr>
          <w:rFonts w:eastAsia="Arial Unicode MS"/>
          <w:kern w:val="1"/>
          <w:sz w:val="27"/>
          <w:szCs w:val="27"/>
          <w:lang w:eastAsia="ar-SA"/>
        </w:rPr>
        <w:t>постановлением администрации города Покачи от 15.08.2013       № 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</w:t>
      </w:r>
      <w:proofErr w:type="gramEnd"/>
      <w:r w:rsidR="00D2433B" w:rsidRPr="007C3B53">
        <w:rPr>
          <w:rFonts w:eastAsia="Arial Unicode MS"/>
          <w:kern w:val="1"/>
          <w:sz w:val="27"/>
          <w:szCs w:val="27"/>
          <w:lang w:eastAsia="ar-SA"/>
        </w:rPr>
        <w:t xml:space="preserve"> программы»</w:t>
      </w:r>
      <w:r w:rsidR="004B2EC0" w:rsidRPr="007C3B53">
        <w:rPr>
          <w:rFonts w:eastAsia="Arial Unicode MS"/>
          <w:kern w:val="1"/>
          <w:sz w:val="27"/>
          <w:szCs w:val="27"/>
          <w:lang w:eastAsia="ar-SA"/>
        </w:rPr>
        <w:t>:</w:t>
      </w:r>
    </w:p>
    <w:p w:rsidR="00E02049" w:rsidRPr="007C3B53" w:rsidRDefault="00321676" w:rsidP="00E02049">
      <w:pPr>
        <w:suppressAutoHyphens/>
        <w:spacing w:after="0"/>
        <w:ind w:firstLine="709"/>
        <w:jc w:val="both"/>
        <w:rPr>
          <w:rFonts w:eastAsia="Arial Unicode MS"/>
          <w:kern w:val="1"/>
          <w:sz w:val="27"/>
          <w:szCs w:val="27"/>
          <w:lang w:eastAsia="ar-SA"/>
        </w:rPr>
      </w:pPr>
      <w:r w:rsidRPr="007C3B53">
        <w:rPr>
          <w:rFonts w:eastAsia="Arial Unicode MS"/>
          <w:kern w:val="1"/>
          <w:sz w:val="27"/>
          <w:szCs w:val="27"/>
          <w:lang w:eastAsia="ar-SA"/>
        </w:rPr>
        <w:t xml:space="preserve">1. </w:t>
      </w:r>
      <w:r w:rsidR="00DF086D" w:rsidRPr="007C3B53">
        <w:rPr>
          <w:rFonts w:eastAsia="Arial Unicode MS"/>
          <w:kern w:val="1"/>
          <w:sz w:val="27"/>
          <w:szCs w:val="27"/>
          <w:lang w:eastAsia="ar-SA"/>
        </w:rPr>
        <w:t>В приложение к постановлению</w:t>
      </w:r>
      <w:r w:rsidR="00E02049" w:rsidRPr="007C3B53">
        <w:rPr>
          <w:rFonts w:eastAsia="Arial Unicode MS"/>
          <w:kern w:val="1"/>
          <w:sz w:val="27"/>
          <w:szCs w:val="27"/>
          <w:lang w:eastAsia="ar-SA"/>
        </w:rPr>
        <w:t xml:space="preserve"> администрации горо</w:t>
      </w:r>
      <w:r w:rsidR="004B2EC0" w:rsidRPr="007C3B53">
        <w:rPr>
          <w:rFonts w:eastAsia="Arial Unicode MS"/>
          <w:kern w:val="1"/>
          <w:sz w:val="27"/>
          <w:szCs w:val="27"/>
          <w:lang w:eastAsia="ar-SA"/>
        </w:rPr>
        <w:t>да Покачи от 27.07.2015</w:t>
      </w:r>
      <w:r w:rsidR="00DF086D" w:rsidRPr="007C3B53">
        <w:rPr>
          <w:rFonts w:eastAsia="Arial Unicode MS"/>
          <w:kern w:val="1"/>
          <w:sz w:val="27"/>
          <w:szCs w:val="27"/>
          <w:lang w:eastAsia="ar-SA"/>
        </w:rPr>
        <w:t xml:space="preserve"> </w:t>
      </w:r>
      <w:r w:rsidR="004B2EC0" w:rsidRPr="007C3B53">
        <w:rPr>
          <w:rFonts w:eastAsia="Arial Unicode MS"/>
          <w:kern w:val="1"/>
          <w:sz w:val="27"/>
          <w:szCs w:val="27"/>
          <w:lang w:eastAsia="ar-SA"/>
        </w:rPr>
        <w:t>№ 877</w:t>
      </w:r>
      <w:r w:rsidR="00E02049" w:rsidRPr="007C3B53">
        <w:rPr>
          <w:rFonts w:eastAsia="Arial Unicode MS"/>
          <w:kern w:val="1"/>
          <w:sz w:val="27"/>
          <w:szCs w:val="27"/>
          <w:lang w:eastAsia="ar-SA"/>
        </w:rPr>
        <w:t xml:space="preserve"> «Об утверждении муниципальной программы «Поддержка и развитие малого и среднего предпринимательства на территории го</w:t>
      </w:r>
      <w:r w:rsidR="004B2EC0" w:rsidRPr="007C3B53">
        <w:rPr>
          <w:rFonts w:eastAsia="Arial Unicode MS"/>
          <w:kern w:val="1"/>
          <w:sz w:val="27"/>
          <w:szCs w:val="27"/>
          <w:lang w:eastAsia="ar-SA"/>
        </w:rPr>
        <w:t>рода Покачи на 2016-2020</w:t>
      </w:r>
      <w:r w:rsidR="00E01F02" w:rsidRPr="007C3B53">
        <w:rPr>
          <w:rFonts w:eastAsia="Arial Unicode MS"/>
          <w:kern w:val="1"/>
          <w:sz w:val="27"/>
          <w:szCs w:val="27"/>
          <w:lang w:eastAsia="ar-SA"/>
        </w:rPr>
        <w:t xml:space="preserve"> годы» </w:t>
      </w:r>
      <w:r w:rsidR="00DF086D" w:rsidRPr="007C3B53">
        <w:rPr>
          <w:rFonts w:eastAsia="Arial Unicode MS"/>
          <w:kern w:val="1"/>
          <w:sz w:val="27"/>
          <w:szCs w:val="27"/>
          <w:lang w:eastAsia="ar-SA"/>
        </w:rPr>
        <w:t xml:space="preserve">внести </w:t>
      </w:r>
      <w:r w:rsidR="00E02049" w:rsidRPr="007C3B53">
        <w:rPr>
          <w:rFonts w:eastAsia="Arial Unicode MS"/>
          <w:kern w:val="1"/>
          <w:sz w:val="27"/>
          <w:szCs w:val="27"/>
          <w:lang w:eastAsia="ar-SA"/>
        </w:rPr>
        <w:t>следующие изменения:</w:t>
      </w:r>
    </w:p>
    <w:p w:rsidR="001501D6" w:rsidRDefault="00AF4E00" w:rsidP="00AF4E00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 xml:space="preserve">1) </w:t>
      </w:r>
      <w:r w:rsidR="00F031E7" w:rsidRPr="007C3B53">
        <w:rPr>
          <w:rFonts w:eastAsia="Times New Roman"/>
          <w:sz w:val="27"/>
          <w:szCs w:val="27"/>
          <w:lang w:eastAsia="ar-SA"/>
        </w:rPr>
        <w:t>паспорт</w:t>
      </w:r>
      <w:r w:rsidR="001501D6" w:rsidRPr="007C3B53">
        <w:rPr>
          <w:rFonts w:eastAsia="Times New Roman"/>
          <w:sz w:val="27"/>
          <w:szCs w:val="27"/>
          <w:lang w:eastAsia="ar-SA"/>
        </w:rPr>
        <w:t xml:space="preserve"> программы изложить в следующей редакции:</w:t>
      </w:r>
    </w:p>
    <w:p w:rsidR="007C3B53" w:rsidRPr="007C3B53" w:rsidRDefault="007C3B53" w:rsidP="00AF4E00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6095"/>
      </w:tblGrid>
      <w:tr w:rsidR="002D486B" w:rsidRPr="002D486B" w:rsidTr="007C3B53">
        <w:trPr>
          <w:trHeight w:val="60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№ </w:t>
            </w:r>
            <w:proofErr w:type="gramStart"/>
            <w:r w:rsidRPr="002D486B">
              <w:rPr>
                <w:rFonts w:eastAsia="Arial"/>
                <w:szCs w:val="24"/>
                <w:lang w:eastAsia="ru-RU" w:bidi="ru-RU"/>
              </w:rPr>
              <w:t>п</w:t>
            </w:r>
            <w:proofErr w:type="gramEnd"/>
            <w:r w:rsidRPr="002D486B">
              <w:rPr>
                <w:rFonts w:eastAsia="Arial"/>
                <w:szCs w:val="24"/>
                <w:lang w:eastAsia="ru-RU" w:bidi="ru-RU"/>
              </w:rPr>
              <w:t>/п</w:t>
            </w:r>
          </w:p>
        </w:tc>
        <w:tc>
          <w:tcPr>
            <w:tcW w:w="29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Наименование </w:t>
            </w:r>
            <w:r w:rsidRPr="002D486B">
              <w:rPr>
                <w:rFonts w:eastAsia="Arial"/>
                <w:szCs w:val="24"/>
                <w:lang w:eastAsia="ru-RU" w:bidi="ru-RU"/>
              </w:rPr>
              <w:br/>
              <w:t xml:space="preserve">программы </w:t>
            </w:r>
          </w:p>
        </w:tc>
        <w:tc>
          <w:tcPr>
            <w:tcW w:w="6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jc w:val="both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Муниципальная программа «Поддержка и развитие малого и среднего предпринимательства в городе Покачи на 2016 - 2020 годы» (далее - программа)</w:t>
            </w:r>
          </w:p>
        </w:tc>
      </w:tr>
      <w:tr w:rsidR="002D486B" w:rsidRPr="002D486B" w:rsidTr="007C3B53">
        <w:trPr>
          <w:trHeight w:val="72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1</w:t>
            </w:r>
          </w:p>
        </w:tc>
        <w:tc>
          <w:tcPr>
            <w:tcW w:w="29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6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486B" w:rsidRPr="007C3B53" w:rsidRDefault="002D486B" w:rsidP="007C3B53">
            <w:pPr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Cs w:val="24"/>
                <w:lang w:eastAsia="ru-RU"/>
              </w:rPr>
            </w:pPr>
            <w:r w:rsidRPr="002D486B">
              <w:rPr>
                <w:rFonts w:eastAsia="font188"/>
                <w:szCs w:val="24"/>
                <w:lang w:eastAsia="ru-RU" w:bidi="ru-RU"/>
              </w:rPr>
              <w:t>Федеральный закон от 06.10.2003 № 131-ФЗ «Об общих принципах организации местного самоуправления в Российской Федерации» пункт 33 статьи 16 главы 3 «</w:t>
            </w:r>
            <w:r w:rsidRPr="002D486B">
              <w:rPr>
                <w:rFonts w:eastAsia="Times New Roman"/>
                <w:szCs w:val="24"/>
                <w:lang w:eastAsia="ru-RU"/>
              </w:rPr>
              <w:t>Создание условий для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</w:t>
            </w:r>
            <w:r w:rsidRPr="002D486B">
              <w:rPr>
                <w:rFonts w:eastAsia="font188"/>
                <w:szCs w:val="24"/>
                <w:lang w:eastAsia="ru-RU" w:bidi="ru-RU"/>
              </w:rPr>
              <w:t>»;</w:t>
            </w:r>
          </w:p>
        </w:tc>
      </w:tr>
    </w:tbl>
    <w:p w:rsidR="007C3B53" w:rsidRDefault="007C3B53" w:rsidP="00702222">
      <w:pPr>
        <w:widowControl w:val="0"/>
        <w:suppressAutoHyphens/>
        <w:autoSpaceDE w:val="0"/>
        <w:snapToGrid w:val="0"/>
        <w:spacing w:after="0"/>
        <w:jc w:val="center"/>
        <w:rPr>
          <w:rFonts w:eastAsia="Arial"/>
          <w:szCs w:val="24"/>
          <w:lang w:eastAsia="ru-RU" w:bidi="ru-RU"/>
        </w:rPr>
        <w:sectPr w:rsidR="007C3B53" w:rsidSect="007C3B53">
          <w:pgSz w:w="11906" w:h="16838"/>
          <w:pgMar w:top="284" w:right="567" w:bottom="1134" w:left="1701" w:header="709" w:footer="709" w:gutter="0"/>
          <w:cols w:space="708"/>
          <w:docGrid w:linePitch="360"/>
        </w:sect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835"/>
        <w:gridCol w:w="6237"/>
      </w:tblGrid>
      <w:tr w:rsidR="007C3B53" w:rsidRPr="002D486B" w:rsidTr="007C3B53">
        <w:trPr>
          <w:trHeight w:val="72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C3B53" w:rsidRPr="002D486B" w:rsidRDefault="007C3B53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C3B53" w:rsidRPr="002D486B" w:rsidRDefault="007C3B53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</w:p>
        </w:tc>
        <w:tc>
          <w:tcPr>
            <w:tcW w:w="62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C3B53" w:rsidRPr="002D486B" w:rsidRDefault="007C3B53" w:rsidP="007C3B53">
            <w:pPr>
              <w:widowControl w:val="0"/>
              <w:suppressAutoHyphens/>
              <w:autoSpaceDE w:val="0"/>
              <w:snapToGrid w:val="0"/>
              <w:spacing w:after="0"/>
              <w:jc w:val="both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Федеральный закон от 24.07.2007 № 209-ФЗ «О развитии малого и среднего предпринимательства в Российской Федерации»;</w:t>
            </w:r>
          </w:p>
          <w:p w:rsidR="007C3B53" w:rsidRPr="002D486B" w:rsidRDefault="007C3B53" w:rsidP="007C3B53">
            <w:pPr>
              <w:widowControl w:val="0"/>
              <w:suppressAutoHyphens/>
              <w:autoSpaceDE w:val="0"/>
              <w:spacing w:after="0"/>
              <w:jc w:val="both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Закон Ханты-Мансийского автономного округа - Югры от 29.12.2007 № 213-оз «О развитии малого и среднего предпринимательства </w:t>
            </w:r>
            <w:proofErr w:type="gramStart"/>
            <w:r w:rsidRPr="002D486B">
              <w:rPr>
                <w:rFonts w:eastAsia="Arial"/>
                <w:szCs w:val="24"/>
                <w:lang w:eastAsia="ru-RU" w:bidi="ru-RU"/>
              </w:rPr>
              <w:t>в</w:t>
            </w:r>
            <w:proofErr w:type="gramEnd"/>
            <w:r w:rsidRPr="002D486B">
              <w:rPr>
                <w:rFonts w:eastAsia="Arial"/>
                <w:szCs w:val="24"/>
                <w:lang w:eastAsia="ru-RU" w:bidi="ru-RU"/>
              </w:rPr>
              <w:t xml:space="preserve"> </w:t>
            </w:r>
            <w:proofErr w:type="gramStart"/>
            <w:r w:rsidRPr="002D486B">
              <w:rPr>
                <w:rFonts w:eastAsia="Arial"/>
                <w:szCs w:val="24"/>
                <w:lang w:eastAsia="ru-RU" w:bidi="ru-RU"/>
              </w:rPr>
              <w:t>Ханты-Мансийском</w:t>
            </w:r>
            <w:proofErr w:type="gramEnd"/>
            <w:r w:rsidRPr="002D486B">
              <w:rPr>
                <w:rFonts w:eastAsia="Arial"/>
                <w:szCs w:val="24"/>
                <w:lang w:eastAsia="ru-RU" w:bidi="ru-RU"/>
              </w:rPr>
              <w:t xml:space="preserve"> автономном округе - Югре»;</w:t>
            </w:r>
          </w:p>
          <w:p w:rsidR="007C3B53" w:rsidRPr="002D486B" w:rsidRDefault="007C3B53" w:rsidP="007C3B53">
            <w:pPr>
              <w:widowControl w:val="0"/>
              <w:suppressAutoHyphens/>
              <w:autoSpaceDE w:val="0"/>
              <w:spacing w:after="0"/>
              <w:jc w:val="both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постановление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автономного округа - Югры на 2014 - 2020 годы»;</w:t>
            </w:r>
          </w:p>
          <w:p w:rsidR="007C3B53" w:rsidRPr="002D486B" w:rsidRDefault="007C3B53" w:rsidP="007C3B53">
            <w:pPr>
              <w:autoSpaceDE w:val="0"/>
              <w:autoSpaceDN w:val="0"/>
              <w:adjustRightInd w:val="0"/>
              <w:spacing w:after="0"/>
              <w:jc w:val="both"/>
              <w:rPr>
                <w:rFonts w:eastAsia="font188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распоряжение  администрации  города  Покачи от 07.07.2015    № 62-р «О разработке  муниципальной программы «Поддержка  и развитие  малого и среднего предпринимательства  на территории города Покачи на 2016 - 2020 годы»</w:t>
            </w:r>
          </w:p>
        </w:tc>
      </w:tr>
      <w:tr w:rsidR="002D486B" w:rsidRPr="002D486B" w:rsidTr="007C3B53">
        <w:trPr>
          <w:trHeight w:val="330"/>
        </w:trPr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2</w:t>
            </w:r>
          </w:p>
        </w:tc>
        <w:tc>
          <w:tcPr>
            <w:tcW w:w="2835" w:type="dxa"/>
            <w:tcBorders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Заказчик программы</w:t>
            </w:r>
          </w:p>
        </w:tc>
        <w:tc>
          <w:tcPr>
            <w:tcW w:w="623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jc w:val="both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администрация города Покачи </w:t>
            </w:r>
          </w:p>
        </w:tc>
      </w:tr>
      <w:tr w:rsidR="002D486B" w:rsidRPr="002D486B" w:rsidTr="007C3B53">
        <w:trPr>
          <w:trHeight w:val="36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3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Разработчик программы         </w:t>
            </w:r>
          </w:p>
        </w:tc>
        <w:tc>
          <w:tcPr>
            <w:tcW w:w="62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</w:tc>
      </w:tr>
      <w:tr w:rsidR="002D486B" w:rsidRPr="002D486B" w:rsidTr="007C3B53">
        <w:trPr>
          <w:trHeight w:val="605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4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Исполнители программы         </w:t>
            </w:r>
          </w:p>
        </w:tc>
        <w:tc>
          <w:tcPr>
            <w:tcW w:w="62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комитет по управлению муниципальным имуществом администрации города Покачи.</w:t>
            </w:r>
          </w:p>
        </w:tc>
      </w:tr>
      <w:tr w:rsidR="002D486B" w:rsidRPr="002D486B" w:rsidTr="007C3B53">
        <w:trPr>
          <w:trHeight w:val="566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5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Координатор программы</w:t>
            </w:r>
          </w:p>
        </w:tc>
        <w:tc>
          <w:tcPr>
            <w:tcW w:w="62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jc w:val="both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заместитель главы администрации города Покачи по социальным вопросам</w:t>
            </w:r>
          </w:p>
        </w:tc>
      </w:tr>
      <w:tr w:rsidR="002D486B" w:rsidRPr="002D486B" w:rsidTr="007C3B53">
        <w:trPr>
          <w:trHeight w:val="72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6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Цель программы </w:t>
            </w:r>
          </w:p>
        </w:tc>
        <w:tc>
          <w:tcPr>
            <w:tcW w:w="62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tabs>
                <w:tab w:val="left" w:pos="447"/>
                <w:tab w:val="left" w:pos="628"/>
                <w:tab w:val="left" w:pos="785"/>
              </w:tabs>
              <w:suppressAutoHyphens/>
              <w:autoSpaceDE w:val="0"/>
              <w:spacing w:after="0"/>
              <w:jc w:val="both"/>
              <w:rPr>
                <w:rFonts w:ascii="Calibri" w:eastAsia="font188" w:hAnsi="Calibri" w:cs="font188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      </w:r>
          </w:p>
        </w:tc>
      </w:tr>
      <w:tr w:rsidR="002D486B" w:rsidRPr="002D486B" w:rsidTr="007C3B53">
        <w:trPr>
          <w:trHeight w:val="2832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7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Задачи программы  </w:t>
            </w:r>
          </w:p>
        </w:tc>
        <w:tc>
          <w:tcPr>
            <w:tcW w:w="62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pacing w:after="0"/>
              <w:ind w:left="5" w:right="5"/>
              <w:jc w:val="both"/>
              <w:rPr>
                <w:rFonts w:eastAsia="font188"/>
                <w:szCs w:val="24"/>
                <w:lang w:eastAsia="ru-RU" w:bidi="ru-RU"/>
              </w:rPr>
            </w:pPr>
            <w:r w:rsidRPr="002D486B">
              <w:rPr>
                <w:rFonts w:eastAsia="font188"/>
                <w:szCs w:val="24"/>
                <w:lang w:eastAsia="ru-RU" w:bidi="ru-RU"/>
              </w:rPr>
              <w:t>1. Формирование в городе благоприятной среды для развития предпринимательства.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pacing w:after="0"/>
              <w:ind w:left="5" w:right="5"/>
              <w:jc w:val="both"/>
              <w:rPr>
                <w:rFonts w:eastAsia="font188"/>
                <w:szCs w:val="24"/>
                <w:lang w:eastAsia="ru-RU" w:bidi="ru-RU"/>
              </w:rPr>
            </w:pPr>
            <w:r w:rsidRPr="002D486B">
              <w:rPr>
                <w:rFonts w:eastAsia="font188"/>
                <w:szCs w:val="24"/>
                <w:lang w:eastAsia="ru-RU" w:bidi="ru-RU"/>
              </w:rPr>
              <w:t>2. Формирование положительного имиджа предпринимателя.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pacing w:after="0"/>
              <w:ind w:left="5" w:right="5"/>
              <w:jc w:val="both"/>
              <w:rPr>
                <w:rFonts w:eastAsia="font188"/>
                <w:szCs w:val="24"/>
                <w:lang w:eastAsia="ru-RU" w:bidi="ru-RU"/>
              </w:rPr>
            </w:pPr>
            <w:r w:rsidRPr="002D486B">
              <w:rPr>
                <w:rFonts w:eastAsia="font188"/>
                <w:szCs w:val="24"/>
                <w:lang w:eastAsia="ru-RU" w:bidi="ru-RU"/>
              </w:rPr>
              <w:t>3. Создание условий для повышения уровня знаний  субъектов малого и среднего предпринимательства.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pacing w:after="0"/>
              <w:ind w:left="5" w:right="5"/>
              <w:jc w:val="both"/>
              <w:rPr>
                <w:rFonts w:eastAsia="font188"/>
                <w:szCs w:val="24"/>
                <w:lang w:eastAsia="ru-RU" w:bidi="ru-RU"/>
              </w:rPr>
            </w:pPr>
            <w:r w:rsidRPr="002D486B">
              <w:rPr>
                <w:rFonts w:eastAsia="font188"/>
                <w:szCs w:val="24"/>
                <w:lang w:eastAsia="ru-RU" w:bidi="ru-RU"/>
              </w:rPr>
              <w:t>4. Определение приоритетных направлений развития малого и среднего бизнеса в городе Покачи.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pacing w:after="0"/>
              <w:ind w:left="5" w:right="5"/>
              <w:jc w:val="both"/>
              <w:rPr>
                <w:rFonts w:eastAsia="font188"/>
                <w:szCs w:val="24"/>
                <w:lang w:eastAsia="ru-RU" w:bidi="ru-RU"/>
              </w:rPr>
            </w:pPr>
            <w:r w:rsidRPr="002D486B">
              <w:rPr>
                <w:rFonts w:eastAsia="font188"/>
                <w:szCs w:val="24"/>
                <w:lang w:eastAsia="ru-RU" w:bidi="ru-RU"/>
              </w:rPr>
              <w:t>5. Обеспечение доступности информационно - консультационной поддержки малому и среднему предпринимательству.</w:t>
            </w:r>
          </w:p>
        </w:tc>
      </w:tr>
      <w:tr w:rsidR="002D486B" w:rsidRPr="002D486B" w:rsidTr="007C3B53">
        <w:trPr>
          <w:trHeight w:val="1837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8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Цель и задачи Стратегии социально-экономического развития муниципального образования город Покачи до 2020 года и на период 2030 года 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</w:p>
        </w:tc>
        <w:tc>
          <w:tcPr>
            <w:tcW w:w="62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16F27" w:rsidRDefault="00D16F27" w:rsidP="00D16F27">
            <w:pPr>
              <w:widowControl w:val="0"/>
              <w:suppressAutoHyphens/>
              <w:autoSpaceDE w:val="0"/>
              <w:spacing w:after="0"/>
              <w:ind w:left="5" w:right="5"/>
              <w:jc w:val="both"/>
              <w:rPr>
                <w:rFonts w:eastAsia="Arial"/>
                <w:szCs w:val="24"/>
                <w:lang w:eastAsia="ru-RU" w:bidi="ru-RU"/>
              </w:rPr>
            </w:pPr>
            <w:r>
              <w:rPr>
                <w:rFonts w:eastAsia="Arial"/>
                <w:szCs w:val="24"/>
                <w:lang w:eastAsia="ru-RU" w:bidi="ru-RU"/>
              </w:rPr>
              <w:lastRenderedPageBreak/>
              <w:t xml:space="preserve">Цель: </w:t>
            </w:r>
            <w:r w:rsidRPr="00D16F27">
              <w:rPr>
                <w:rFonts w:eastAsia="Arial"/>
                <w:szCs w:val="24"/>
                <w:lang w:eastAsia="ru-RU" w:bidi="ru-RU"/>
              </w:rPr>
              <w:t>обеспечение повышения качества жизни населения, формирование благоприятной среды жизнедеятельности для ны</w:t>
            </w:r>
            <w:r>
              <w:rPr>
                <w:rFonts w:eastAsia="Arial"/>
                <w:szCs w:val="24"/>
                <w:lang w:eastAsia="ru-RU" w:bidi="ru-RU"/>
              </w:rPr>
              <w:t>нешних и будущих жителей города (ч</w:t>
            </w:r>
            <w:r w:rsidR="002D486B" w:rsidRPr="002D486B">
              <w:rPr>
                <w:rFonts w:eastAsia="Arial"/>
                <w:szCs w:val="24"/>
                <w:lang w:eastAsia="ru-RU" w:bidi="ru-RU"/>
              </w:rPr>
              <w:t>асть 1 статьи 3</w:t>
            </w:r>
            <w:r>
              <w:rPr>
                <w:rFonts w:eastAsia="Arial"/>
                <w:szCs w:val="24"/>
                <w:lang w:eastAsia="ru-RU" w:bidi="ru-RU"/>
              </w:rPr>
              <w:t>).</w:t>
            </w:r>
          </w:p>
          <w:p w:rsidR="002D486B" w:rsidRPr="002D486B" w:rsidRDefault="00D16F27" w:rsidP="00D16F27">
            <w:pPr>
              <w:widowControl w:val="0"/>
              <w:suppressAutoHyphens/>
              <w:autoSpaceDE w:val="0"/>
              <w:spacing w:after="0"/>
              <w:ind w:left="5" w:right="5"/>
              <w:jc w:val="both"/>
              <w:rPr>
                <w:rFonts w:eastAsia="font188"/>
                <w:szCs w:val="24"/>
                <w:lang w:eastAsia="ru-RU" w:bidi="ru-RU"/>
              </w:rPr>
            </w:pPr>
            <w:r>
              <w:rPr>
                <w:rFonts w:eastAsia="Arial"/>
                <w:szCs w:val="24"/>
                <w:lang w:eastAsia="ru-RU" w:bidi="ru-RU"/>
              </w:rPr>
              <w:t xml:space="preserve">Задача: </w:t>
            </w:r>
            <w:r w:rsidRPr="00D16F27">
              <w:rPr>
                <w:rFonts w:eastAsia="Arial"/>
                <w:szCs w:val="24"/>
                <w:lang w:eastAsia="ru-RU" w:bidi="ru-RU"/>
              </w:rPr>
              <w:t xml:space="preserve">создание в городе благоприятного делового климата, в том числе, посредством расширения  и развития новых видов малого и среднего предпринимательства, </w:t>
            </w:r>
            <w:r w:rsidRPr="00D16F27">
              <w:rPr>
                <w:rFonts w:eastAsia="Arial"/>
                <w:szCs w:val="24"/>
                <w:lang w:eastAsia="ru-RU" w:bidi="ru-RU"/>
              </w:rPr>
              <w:lastRenderedPageBreak/>
              <w:t>опирающихся на экономико-географические</w:t>
            </w:r>
            <w:r>
              <w:rPr>
                <w:rFonts w:eastAsia="Arial"/>
                <w:szCs w:val="24"/>
                <w:lang w:eastAsia="ru-RU" w:bidi="ru-RU"/>
              </w:rPr>
              <w:t xml:space="preserve"> особенности и потенциал города (</w:t>
            </w:r>
            <w:r w:rsidR="002D486B" w:rsidRPr="002D486B">
              <w:rPr>
                <w:rFonts w:eastAsia="Arial"/>
                <w:szCs w:val="24"/>
                <w:lang w:eastAsia="ru-RU" w:bidi="ru-RU"/>
              </w:rPr>
              <w:t>часть 1 статьи 8</w:t>
            </w:r>
            <w:r>
              <w:rPr>
                <w:rFonts w:eastAsia="Arial"/>
                <w:szCs w:val="24"/>
                <w:lang w:eastAsia="ru-RU" w:bidi="ru-RU"/>
              </w:rPr>
              <w:t>).</w:t>
            </w:r>
          </w:p>
        </w:tc>
      </w:tr>
      <w:tr w:rsidR="002D486B" w:rsidRPr="002D486B" w:rsidTr="007C3B53">
        <w:trPr>
          <w:trHeight w:val="347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Сроки реализации программы         </w:t>
            </w:r>
          </w:p>
        </w:tc>
        <w:tc>
          <w:tcPr>
            <w:tcW w:w="62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ind w:right="575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2016 - 2020 годы</w:t>
            </w:r>
          </w:p>
        </w:tc>
      </w:tr>
      <w:tr w:rsidR="002D486B" w:rsidRPr="002D486B" w:rsidTr="007C3B53">
        <w:trPr>
          <w:trHeight w:val="7742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10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tcMar>
              <w:top w:w="70" w:type="dxa"/>
              <w:bottom w:w="70" w:type="dxa"/>
            </w:tcMar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Финансовое обеспечение    программы         </w:t>
            </w:r>
          </w:p>
        </w:tc>
        <w:tc>
          <w:tcPr>
            <w:tcW w:w="62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tcMar>
              <w:top w:w="70" w:type="dxa"/>
              <w:bottom w:w="70" w:type="dxa"/>
            </w:tcMar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jc w:val="both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Источником финансирования  программы  является федеральный бюджет, бюджет Ханты-Мансийского автономного округа-Югры, бюджет города Покачи.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jc w:val="both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Общий объем финансирования, необходимый для реализации мероприятий программы, составляет 146 225 рублей 00 копеек,  в том числе: федеральный бюджет – 0 рублей 00 копеек, окружной бюджет – 0 рублей 00 копеек, местный бюджет – 146 225  рублей 00 копеек. 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ind w:left="486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I этап. 2016 год – 146 225,00 руб., из них: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Федеральный бюджет – 0,00 руб.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Окружной бюджет  –  0,00  руб. 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Местный бюджет – 146 225,00  руб.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ind w:left="486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II этап. 2017 год – 0,00  руб., из них: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Федеральный бюджет – 0,00 руб.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Окружной бюджет – 0,00  руб.;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Местный бюджет – 0,00  руб.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ind w:left="486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III этап. 2018 год – 0,00  руб., из них: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Федеральный бюджет – 0,00 руб.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Окружной бюджет – 0,00 руб.;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Местный бюджет – 0,00  руб.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ind w:left="486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IV этап. 2019 год – 0,00  руб., из них: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Федеральный бюджет – 0,00 руб.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Окружной бюджет – 0,00  руб.;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Местный бюджет – 0,00  руб.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ind w:left="486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V этап. 2020 год – 0,00  руб., из них: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Федеральный бюджет – 0,00 руб.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Окружной бюджет – 0,00  руб.;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Arial" w:hAnsi="Calibri" w:cs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Местный бюджет – 0,00  руб.</w:t>
            </w:r>
          </w:p>
        </w:tc>
      </w:tr>
      <w:tr w:rsidR="002D486B" w:rsidRPr="002D486B" w:rsidTr="007C3B53">
        <w:trPr>
          <w:trHeight w:val="2061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70222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11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napToGrid w:val="0"/>
              <w:spacing w:after="0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>Ожидаемые конечные результаты реализации программы</w:t>
            </w:r>
          </w:p>
        </w:tc>
        <w:tc>
          <w:tcPr>
            <w:tcW w:w="623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486B" w:rsidRPr="002D486B" w:rsidRDefault="002D486B" w:rsidP="002D486B">
            <w:pPr>
              <w:widowControl w:val="0"/>
              <w:suppressAutoHyphens/>
              <w:autoSpaceDE w:val="0"/>
              <w:spacing w:after="0"/>
              <w:jc w:val="both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- увеличение количества субъектов малого и среднего               предпринимательства </w:t>
            </w:r>
            <w:r w:rsidR="001B1066">
              <w:rPr>
                <w:rFonts w:eastAsia="Arial"/>
                <w:szCs w:val="24"/>
                <w:lang w:eastAsia="ru-RU" w:bidi="ru-RU"/>
              </w:rPr>
              <w:t xml:space="preserve">с 567 </w:t>
            </w:r>
            <w:r w:rsidRPr="002D486B">
              <w:rPr>
                <w:rFonts w:eastAsia="Arial"/>
                <w:szCs w:val="24"/>
                <w:lang w:eastAsia="ru-RU" w:bidi="ru-RU"/>
              </w:rPr>
              <w:t>до 575 ед.;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pacing w:after="0"/>
              <w:jc w:val="both"/>
              <w:rPr>
                <w:rFonts w:eastAsia="Arial"/>
                <w:szCs w:val="24"/>
                <w:lang w:eastAsia="ru-RU" w:bidi="ru-RU"/>
              </w:rPr>
            </w:pPr>
            <w:r w:rsidRPr="002D486B">
              <w:rPr>
                <w:rFonts w:eastAsia="Arial"/>
                <w:szCs w:val="24"/>
                <w:lang w:eastAsia="ru-RU" w:bidi="ru-RU"/>
              </w:rPr>
              <w:t xml:space="preserve">- увеличение количества субъектов малого и среднего               предпринимательства - получателей поддержки </w:t>
            </w:r>
            <w:r w:rsidR="001B1066">
              <w:rPr>
                <w:rFonts w:eastAsia="Arial"/>
                <w:szCs w:val="24"/>
                <w:lang w:eastAsia="ru-RU" w:bidi="ru-RU"/>
              </w:rPr>
              <w:t xml:space="preserve">с 22 </w:t>
            </w:r>
            <w:r w:rsidRPr="002D486B">
              <w:rPr>
                <w:rFonts w:eastAsia="Arial"/>
                <w:szCs w:val="24"/>
                <w:lang w:eastAsia="ru-RU" w:bidi="ru-RU"/>
              </w:rPr>
              <w:t>до 26 ед.;</w:t>
            </w:r>
          </w:p>
          <w:p w:rsidR="002D486B" w:rsidRPr="002D486B" w:rsidRDefault="002D486B" w:rsidP="002D486B">
            <w:pPr>
              <w:widowControl w:val="0"/>
              <w:suppressAutoHyphens/>
              <w:autoSpaceDE w:val="0"/>
              <w:spacing w:after="0"/>
              <w:jc w:val="both"/>
              <w:rPr>
                <w:rFonts w:eastAsia="font188"/>
                <w:szCs w:val="24"/>
                <w:lang w:eastAsia="ru-RU" w:bidi="ru-RU"/>
              </w:rPr>
            </w:pPr>
            <w:r w:rsidRPr="002D486B">
              <w:rPr>
                <w:rFonts w:eastAsia="font188"/>
                <w:szCs w:val="24"/>
                <w:lang w:eastAsia="ru-RU" w:bidi="ru-RU"/>
              </w:rPr>
              <w:t xml:space="preserve">- увеличение количества субъектов малого и среднего предпринимательства, принимающих участие в публичных мероприятиях </w:t>
            </w:r>
            <w:r w:rsidR="001B1066">
              <w:rPr>
                <w:rFonts w:eastAsia="font188"/>
                <w:szCs w:val="24"/>
                <w:lang w:eastAsia="ru-RU" w:bidi="ru-RU"/>
              </w:rPr>
              <w:t xml:space="preserve">с 125 </w:t>
            </w:r>
            <w:r w:rsidRPr="002D486B">
              <w:rPr>
                <w:rFonts w:eastAsia="font188"/>
                <w:szCs w:val="24"/>
                <w:lang w:eastAsia="ru-RU" w:bidi="ru-RU"/>
              </w:rPr>
              <w:t>до 145 ед.;</w:t>
            </w:r>
          </w:p>
          <w:p w:rsidR="002D486B" w:rsidRPr="002D486B" w:rsidRDefault="002D486B" w:rsidP="00B56641">
            <w:pPr>
              <w:widowControl w:val="0"/>
              <w:suppressAutoHyphens/>
              <w:autoSpaceDE w:val="0"/>
              <w:spacing w:after="0"/>
              <w:jc w:val="both"/>
              <w:rPr>
                <w:rFonts w:ascii="Calibri" w:eastAsia="font188" w:hAnsi="Calibri" w:cs="font188"/>
                <w:szCs w:val="24"/>
                <w:lang w:eastAsia="ru-RU" w:bidi="ru-RU"/>
              </w:rPr>
            </w:pPr>
            <w:r w:rsidRPr="002D486B">
              <w:rPr>
                <w:rFonts w:eastAsia="font188"/>
                <w:szCs w:val="24"/>
                <w:lang w:eastAsia="ru-RU" w:bidi="ru-RU"/>
              </w:rPr>
              <w:t>- создание новых рабочих мест субъектам</w:t>
            </w:r>
            <w:r w:rsidR="001B1066">
              <w:rPr>
                <w:rFonts w:eastAsia="font188"/>
                <w:szCs w:val="24"/>
                <w:lang w:eastAsia="ru-RU" w:bidi="ru-RU"/>
              </w:rPr>
              <w:t xml:space="preserve">и малого и среднего </w:t>
            </w:r>
            <w:r w:rsidRPr="002D486B">
              <w:rPr>
                <w:rFonts w:eastAsia="font188"/>
                <w:szCs w:val="24"/>
                <w:lang w:eastAsia="ru-RU" w:bidi="ru-RU"/>
              </w:rPr>
              <w:t xml:space="preserve">предпринимательства - получателей поддержки </w:t>
            </w:r>
            <w:r w:rsidR="001B1066">
              <w:rPr>
                <w:rFonts w:eastAsia="font188"/>
                <w:szCs w:val="24"/>
                <w:lang w:eastAsia="ru-RU" w:bidi="ru-RU"/>
              </w:rPr>
              <w:t xml:space="preserve">с </w:t>
            </w:r>
            <w:r w:rsidR="00C53094">
              <w:rPr>
                <w:rFonts w:eastAsia="font188"/>
                <w:szCs w:val="24"/>
                <w:lang w:eastAsia="ru-RU" w:bidi="ru-RU"/>
              </w:rPr>
              <w:t>5</w:t>
            </w:r>
            <w:r w:rsidR="001B1066">
              <w:rPr>
                <w:rFonts w:eastAsia="font188"/>
                <w:szCs w:val="24"/>
                <w:lang w:eastAsia="ru-RU" w:bidi="ru-RU"/>
              </w:rPr>
              <w:t xml:space="preserve"> </w:t>
            </w:r>
            <w:r w:rsidRPr="002D486B">
              <w:rPr>
                <w:rFonts w:eastAsia="font188"/>
                <w:szCs w:val="24"/>
                <w:lang w:eastAsia="ru-RU" w:bidi="ru-RU"/>
              </w:rPr>
              <w:t xml:space="preserve">до </w:t>
            </w:r>
            <w:r w:rsidR="00B56641">
              <w:rPr>
                <w:rFonts w:eastAsia="font188"/>
                <w:szCs w:val="24"/>
                <w:lang w:eastAsia="ru-RU" w:bidi="ru-RU"/>
              </w:rPr>
              <w:t>7</w:t>
            </w:r>
            <w:r w:rsidRPr="002D486B">
              <w:rPr>
                <w:rFonts w:eastAsia="font188"/>
                <w:szCs w:val="24"/>
                <w:lang w:eastAsia="ru-RU" w:bidi="ru-RU"/>
              </w:rPr>
              <w:t xml:space="preserve"> мест.</w:t>
            </w:r>
          </w:p>
        </w:tc>
      </w:tr>
    </w:tbl>
    <w:p w:rsidR="00A558BC" w:rsidRPr="007C3B53" w:rsidRDefault="00A558BC" w:rsidP="00A558BC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>2) часть 2 статьи 6 изложить в следующей редакции:</w:t>
      </w:r>
    </w:p>
    <w:p w:rsidR="00A558BC" w:rsidRPr="007C3B53" w:rsidRDefault="00A558BC" w:rsidP="00A558BC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>«2. Реализация мероприятий программы позволит достичь следующих результатов:</w:t>
      </w:r>
    </w:p>
    <w:p w:rsidR="00A558BC" w:rsidRPr="007C3B53" w:rsidRDefault="00A558BC" w:rsidP="00A558BC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lastRenderedPageBreak/>
        <w:t>1) увеличение количества субъектов малого и среднего предпринимательства с 567 до 575 ед.;</w:t>
      </w:r>
    </w:p>
    <w:p w:rsidR="00A558BC" w:rsidRPr="007C3B53" w:rsidRDefault="00A558BC" w:rsidP="00A558BC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>2) увеличение количества субъектов малого и среднего предпринимательства - получателей поддержки с 22 до 26 ед.;</w:t>
      </w:r>
    </w:p>
    <w:p w:rsidR="00A558BC" w:rsidRPr="007C3B53" w:rsidRDefault="00A558BC" w:rsidP="00A558BC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>3) увеличение количества субъектов малого и среднего предпринимательства, принимающих участие в публичных мероприятиях с 125 до 145 ед.;</w:t>
      </w:r>
    </w:p>
    <w:p w:rsidR="00A558BC" w:rsidRPr="007C3B53" w:rsidRDefault="00A558BC" w:rsidP="00AF4E00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>4) создание новых рабочих мест субъектами малого и среднего предпринимательства - получателей поддержки с 5 до 7 мест</w:t>
      </w:r>
      <w:proofErr w:type="gramStart"/>
      <w:r w:rsidRPr="007C3B53">
        <w:rPr>
          <w:rFonts w:eastAsia="Times New Roman"/>
          <w:sz w:val="27"/>
          <w:szCs w:val="27"/>
          <w:lang w:eastAsia="ar-SA"/>
        </w:rPr>
        <w:t>.»;</w:t>
      </w:r>
      <w:proofErr w:type="gramEnd"/>
    </w:p>
    <w:p w:rsidR="007C3B53" w:rsidRPr="007C3B53" w:rsidRDefault="00A558BC" w:rsidP="003F2BA1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>3</w:t>
      </w:r>
      <w:r w:rsidR="004B2EC0" w:rsidRPr="007C3B53">
        <w:rPr>
          <w:rFonts w:eastAsia="Times New Roman"/>
          <w:sz w:val="27"/>
          <w:szCs w:val="27"/>
          <w:lang w:eastAsia="ar-SA"/>
        </w:rPr>
        <w:t xml:space="preserve">) </w:t>
      </w:r>
      <w:r w:rsidR="003F2BA1" w:rsidRPr="007C3B53">
        <w:rPr>
          <w:rFonts w:eastAsia="Times New Roman"/>
          <w:sz w:val="27"/>
          <w:szCs w:val="27"/>
          <w:lang w:eastAsia="ar-SA"/>
        </w:rPr>
        <w:t>часть 1 статьи 7 изложить в следующей редакции:</w:t>
      </w:r>
    </w:p>
    <w:p w:rsidR="003F2BA1" w:rsidRPr="007C3B53" w:rsidRDefault="003F2BA1" w:rsidP="003F2BA1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 xml:space="preserve">«1. Реализация программы осуществляется исполнителем путем выполнения мероприятий программы согласно приложению 1 к настоящей программе. </w:t>
      </w:r>
    </w:p>
    <w:p w:rsidR="003F2BA1" w:rsidRPr="007C3B53" w:rsidRDefault="00F031E7" w:rsidP="003F2BA1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>Реализация м</w:t>
      </w:r>
      <w:r w:rsidR="003F2BA1" w:rsidRPr="007C3B53">
        <w:rPr>
          <w:rFonts w:eastAsia="Times New Roman"/>
          <w:sz w:val="27"/>
          <w:szCs w:val="27"/>
          <w:lang w:eastAsia="ar-SA"/>
        </w:rPr>
        <w:t>ероприяти</w:t>
      </w:r>
      <w:r w:rsidRPr="007C3B53">
        <w:rPr>
          <w:rFonts w:eastAsia="Times New Roman"/>
          <w:sz w:val="27"/>
          <w:szCs w:val="27"/>
          <w:lang w:eastAsia="ar-SA"/>
        </w:rPr>
        <w:t>й</w:t>
      </w:r>
      <w:r w:rsidR="003F2BA1" w:rsidRPr="007C3B53">
        <w:rPr>
          <w:rFonts w:eastAsia="Times New Roman"/>
          <w:sz w:val="27"/>
          <w:szCs w:val="27"/>
          <w:lang w:eastAsia="ar-SA"/>
        </w:rPr>
        <w:t xml:space="preserve"> программы осуществляются на основании:</w:t>
      </w:r>
    </w:p>
    <w:p w:rsidR="003F2BA1" w:rsidRPr="007C3B53" w:rsidRDefault="003F2BA1" w:rsidP="003F2BA1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>1) административного регламента предоставления муниципальной услуги «Предоставление финансовой поддержки субъектам малого и среднего предпринимательства»;</w:t>
      </w:r>
    </w:p>
    <w:p w:rsidR="003F2BA1" w:rsidRPr="007C3B53" w:rsidRDefault="003F2BA1" w:rsidP="003F2BA1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>2) положения о порядке предоставления субсидий субъектам малого и среднего предпринимательства в городе Покачи;</w:t>
      </w:r>
    </w:p>
    <w:p w:rsidR="003F2BA1" w:rsidRPr="007C3B53" w:rsidRDefault="003F2BA1" w:rsidP="003F2BA1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>3) порядка предоставления грантов субъектам малого и среднего предпринимательства города Покачи;</w:t>
      </w:r>
    </w:p>
    <w:p w:rsidR="003F2BA1" w:rsidRPr="007C3B53" w:rsidRDefault="003F2BA1" w:rsidP="003F2BA1">
      <w:pPr>
        <w:spacing w:after="0"/>
        <w:ind w:firstLine="708"/>
        <w:jc w:val="both"/>
        <w:rPr>
          <w:rFonts w:eastAsia="Times New Roman"/>
          <w:sz w:val="27"/>
          <w:szCs w:val="27"/>
          <w:lang w:eastAsia="ar-SA"/>
        </w:rPr>
      </w:pPr>
      <w:proofErr w:type="gramStart"/>
      <w:r w:rsidRPr="007C3B53">
        <w:rPr>
          <w:rFonts w:eastAsia="Times New Roman"/>
          <w:sz w:val="27"/>
          <w:szCs w:val="27"/>
          <w:lang w:eastAsia="ar-SA"/>
        </w:rPr>
        <w:t>4) порядка и условий предоставления в аренду муниципального имущества, включенного в перечень муниципального имущества города Покачи, свободного от прав третьих лиц (за исключением имущественных прав субъектов малого и среднего предпринимательства), предоставляемого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предпринимательства.»</w:t>
      </w:r>
      <w:r w:rsidR="002D486B" w:rsidRPr="007C3B53">
        <w:rPr>
          <w:rFonts w:eastAsia="Times New Roman"/>
          <w:sz w:val="27"/>
          <w:szCs w:val="27"/>
          <w:lang w:eastAsia="ar-SA"/>
        </w:rPr>
        <w:t>.</w:t>
      </w:r>
      <w:proofErr w:type="gramEnd"/>
    </w:p>
    <w:p w:rsidR="004B2EC0" w:rsidRPr="007C3B53" w:rsidRDefault="00F031E7" w:rsidP="00F031E7">
      <w:pPr>
        <w:spacing w:after="0"/>
        <w:ind w:firstLine="709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>2.</w:t>
      </w:r>
      <w:r w:rsidRPr="007C3B53">
        <w:rPr>
          <w:sz w:val="27"/>
          <w:szCs w:val="27"/>
        </w:rPr>
        <w:t xml:space="preserve"> </w:t>
      </w:r>
      <w:r w:rsidR="00233CC2" w:rsidRPr="007C3B53">
        <w:rPr>
          <w:rFonts w:eastAsia="Times New Roman"/>
          <w:sz w:val="27"/>
          <w:szCs w:val="27"/>
          <w:lang w:eastAsia="ar-SA"/>
        </w:rPr>
        <w:t>Приложение 1 к приложению к постановлению администрации города Покачи от 27.07.2015 № 877 «Об утверждении муниципальной программы «Поддержка и развитие малого и среднего предпринимательства на территории города Покачи на 2016-2020 годы» изложить в новой редакции согласно приложению 1 к настоящему постановлению.</w:t>
      </w:r>
    </w:p>
    <w:p w:rsidR="00724F13" w:rsidRPr="007C3B53" w:rsidRDefault="00724F13" w:rsidP="00F031E7">
      <w:pPr>
        <w:spacing w:after="0"/>
        <w:ind w:firstLine="709"/>
        <w:jc w:val="both"/>
        <w:rPr>
          <w:rFonts w:eastAsia="Times New Roman"/>
          <w:sz w:val="27"/>
          <w:szCs w:val="27"/>
          <w:lang w:eastAsia="ar-SA"/>
        </w:rPr>
      </w:pPr>
      <w:r w:rsidRPr="007C3B53">
        <w:rPr>
          <w:rFonts w:eastAsia="Times New Roman"/>
          <w:sz w:val="27"/>
          <w:szCs w:val="27"/>
          <w:lang w:eastAsia="ar-SA"/>
        </w:rPr>
        <w:t xml:space="preserve">3. </w:t>
      </w:r>
      <w:r w:rsidR="00233CC2" w:rsidRPr="007C3B53">
        <w:rPr>
          <w:rFonts w:eastAsia="Times New Roman"/>
          <w:sz w:val="27"/>
          <w:szCs w:val="27"/>
          <w:lang w:eastAsia="ar-SA"/>
        </w:rPr>
        <w:t>Приложение 2 к приложению к постановлению администрации города Покачи от 27.07.2015 № 877 «Об утверждении муниципальной программы «Поддержка и развитие малого и среднего предпринимательства на территории города Покачи на 2016-2020 годы» изложить в новой редакции согласно приложению 2 к настоящему постановлению.</w:t>
      </w:r>
    </w:p>
    <w:p w:rsidR="00F953AC" w:rsidRPr="007C3B53" w:rsidRDefault="00724F13" w:rsidP="00F953AC">
      <w:pPr>
        <w:spacing w:after="0"/>
        <w:ind w:firstLine="709"/>
        <w:jc w:val="both"/>
        <w:rPr>
          <w:iCs/>
          <w:sz w:val="27"/>
          <w:szCs w:val="27"/>
        </w:rPr>
      </w:pPr>
      <w:r w:rsidRPr="007C3B53">
        <w:rPr>
          <w:iCs/>
          <w:sz w:val="27"/>
          <w:szCs w:val="27"/>
        </w:rPr>
        <w:t>4</w:t>
      </w:r>
      <w:r w:rsidR="00F953AC" w:rsidRPr="007C3B53">
        <w:rPr>
          <w:iCs/>
          <w:sz w:val="27"/>
          <w:szCs w:val="27"/>
        </w:rPr>
        <w:t>. Опубликовать настоящее постановление в газете «Покачевский вестник».</w:t>
      </w:r>
    </w:p>
    <w:p w:rsidR="00F953AC" w:rsidRPr="007C3B53" w:rsidRDefault="00724F13" w:rsidP="00F953AC">
      <w:pPr>
        <w:spacing w:after="0"/>
        <w:ind w:firstLine="709"/>
        <w:jc w:val="both"/>
        <w:rPr>
          <w:iCs/>
          <w:sz w:val="27"/>
          <w:szCs w:val="27"/>
        </w:rPr>
      </w:pPr>
      <w:r w:rsidRPr="007C3B53">
        <w:rPr>
          <w:iCs/>
          <w:sz w:val="27"/>
          <w:szCs w:val="27"/>
        </w:rPr>
        <w:t>5</w:t>
      </w:r>
      <w:r w:rsidR="00F953AC" w:rsidRPr="007C3B53">
        <w:rPr>
          <w:iCs/>
          <w:sz w:val="27"/>
          <w:szCs w:val="27"/>
        </w:rPr>
        <w:t>. Настоящее постановление вступает в силу после его официального опубликования.</w:t>
      </w:r>
    </w:p>
    <w:p w:rsidR="00F953AC" w:rsidRDefault="00724F13" w:rsidP="007C3B53">
      <w:pPr>
        <w:spacing w:after="0"/>
        <w:ind w:firstLine="709"/>
        <w:jc w:val="both"/>
        <w:rPr>
          <w:iCs/>
          <w:sz w:val="27"/>
          <w:szCs w:val="27"/>
        </w:rPr>
      </w:pPr>
      <w:r w:rsidRPr="007C3B53">
        <w:rPr>
          <w:iCs/>
          <w:sz w:val="27"/>
          <w:szCs w:val="27"/>
        </w:rPr>
        <w:t>6</w:t>
      </w:r>
      <w:r w:rsidR="00F953AC" w:rsidRPr="007C3B53">
        <w:rPr>
          <w:iCs/>
          <w:sz w:val="27"/>
          <w:szCs w:val="27"/>
        </w:rPr>
        <w:t xml:space="preserve">. </w:t>
      </w:r>
      <w:proofErr w:type="gramStart"/>
      <w:r w:rsidR="00F953AC" w:rsidRPr="007C3B53">
        <w:rPr>
          <w:iCs/>
          <w:sz w:val="27"/>
          <w:szCs w:val="27"/>
        </w:rPr>
        <w:t>Контроль за</w:t>
      </w:r>
      <w:proofErr w:type="gramEnd"/>
      <w:r w:rsidR="00F953AC" w:rsidRPr="007C3B53">
        <w:rPr>
          <w:iCs/>
          <w:sz w:val="27"/>
          <w:szCs w:val="27"/>
        </w:rPr>
        <w:t xml:space="preserve"> выполнением постановления возложить на заместителя главы администрации города Покачи по </w:t>
      </w:r>
      <w:r w:rsidR="007C3B53">
        <w:rPr>
          <w:iCs/>
          <w:sz w:val="27"/>
          <w:szCs w:val="27"/>
        </w:rPr>
        <w:t>социальным вопросам Г.Д. Гвоздь.</w:t>
      </w:r>
    </w:p>
    <w:p w:rsidR="007C3B53" w:rsidRDefault="007C3B53" w:rsidP="007C3B53">
      <w:pPr>
        <w:spacing w:after="0"/>
        <w:ind w:firstLine="709"/>
        <w:jc w:val="both"/>
        <w:rPr>
          <w:b/>
          <w:bCs/>
          <w:sz w:val="27"/>
          <w:szCs w:val="27"/>
          <w:lang w:eastAsia="ar-SA"/>
        </w:rPr>
      </w:pPr>
    </w:p>
    <w:p w:rsidR="007C3B53" w:rsidRDefault="007C3B53" w:rsidP="007C3B53">
      <w:pPr>
        <w:spacing w:after="0"/>
        <w:ind w:firstLine="709"/>
        <w:jc w:val="both"/>
        <w:rPr>
          <w:b/>
          <w:bCs/>
          <w:sz w:val="27"/>
          <w:szCs w:val="27"/>
          <w:lang w:eastAsia="ar-SA"/>
        </w:rPr>
      </w:pPr>
    </w:p>
    <w:p w:rsidR="007C3B53" w:rsidRPr="007C3B53" w:rsidRDefault="007C3B53" w:rsidP="007C3B53">
      <w:pPr>
        <w:spacing w:after="0"/>
        <w:ind w:firstLine="709"/>
        <w:jc w:val="both"/>
        <w:rPr>
          <w:b/>
          <w:bCs/>
          <w:sz w:val="27"/>
          <w:szCs w:val="27"/>
          <w:lang w:eastAsia="ar-SA"/>
        </w:rPr>
      </w:pPr>
    </w:p>
    <w:p w:rsidR="00F953AC" w:rsidRPr="007C3B53" w:rsidRDefault="00F953AC" w:rsidP="00F953AC">
      <w:pPr>
        <w:widowControl w:val="0"/>
        <w:suppressAutoHyphens/>
        <w:spacing w:after="0"/>
        <w:rPr>
          <w:b/>
          <w:bCs/>
          <w:sz w:val="27"/>
          <w:szCs w:val="27"/>
          <w:lang w:eastAsia="ar-SA"/>
        </w:rPr>
      </w:pPr>
      <w:r w:rsidRPr="007C3B53">
        <w:rPr>
          <w:b/>
          <w:bCs/>
          <w:sz w:val="27"/>
          <w:szCs w:val="27"/>
          <w:lang w:eastAsia="ar-SA"/>
        </w:rPr>
        <w:t xml:space="preserve">Глава города Покачи                                        </w:t>
      </w:r>
      <w:r w:rsidR="007C3B53">
        <w:rPr>
          <w:b/>
          <w:bCs/>
          <w:sz w:val="27"/>
          <w:szCs w:val="27"/>
          <w:lang w:eastAsia="ar-SA"/>
        </w:rPr>
        <w:t xml:space="preserve">     </w:t>
      </w:r>
      <w:r w:rsidR="004B2EC0" w:rsidRPr="007C3B53">
        <w:rPr>
          <w:b/>
          <w:bCs/>
          <w:sz w:val="27"/>
          <w:szCs w:val="27"/>
          <w:lang w:eastAsia="ar-SA"/>
        </w:rPr>
        <w:t xml:space="preserve">                </w:t>
      </w:r>
      <w:r w:rsidR="00F031E7" w:rsidRPr="007C3B53">
        <w:rPr>
          <w:b/>
          <w:bCs/>
          <w:sz w:val="27"/>
          <w:szCs w:val="27"/>
          <w:lang w:eastAsia="ar-SA"/>
        </w:rPr>
        <w:t xml:space="preserve">     </w:t>
      </w:r>
      <w:r w:rsidR="004B2EC0" w:rsidRPr="007C3B53">
        <w:rPr>
          <w:b/>
          <w:bCs/>
          <w:sz w:val="27"/>
          <w:szCs w:val="27"/>
          <w:lang w:eastAsia="ar-SA"/>
        </w:rPr>
        <w:t xml:space="preserve">             В.И. Степура</w:t>
      </w:r>
    </w:p>
    <w:p w:rsidR="007C3B53" w:rsidRPr="007C3B53" w:rsidRDefault="007C3B53" w:rsidP="00CD47E9">
      <w:pPr>
        <w:spacing w:after="0"/>
        <w:jc w:val="both"/>
        <w:rPr>
          <w:rFonts w:eastAsia="Times New Roman"/>
          <w:sz w:val="27"/>
          <w:szCs w:val="27"/>
          <w:lang w:eastAsia="ar-SA"/>
        </w:rPr>
        <w:sectPr w:rsidR="007C3B53" w:rsidRPr="007C3B53" w:rsidSect="007C3B53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0" w:name="_GoBack"/>
      <w:bookmarkEnd w:id="0"/>
    </w:p>
    <w:p w:rsidR="00937B3A" w:rsidRPr="00F953AC" w:rsidRDefault="00937B3A" w:rsidP="00CD47E9">
      <w:pPr>
        <w:spacing w:after="0"/>
        <w:jc w:val="both"/>
        <w:rPr>
          <w:b/>
          <w:bCs/>
          <w:szCs w:val="24"/>
          <w:lang w:eastAsia="ar-SA"/>
        </w:rPr>
      </w:pPr>
    </w:p>
    <w:sectPr w:rsidR="00937B3A" w:rsidRPr="00F953AC" w:rsidSect="007C3B53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188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17A"/>
    <w:rsid w:val="00000179"/>
    <w:rsid w:val="00002C58"/>
    <w:rsid w:val="00002EA2"/>
    <w:rsid w:val="00005898"/>
    <w:rsid w:val="00021391"/>
    <w:rsid w:val="000234EC"/>
    <w:rsid w:val="00025B37"/>
    <w:rsid w:val="00026503"/>
    <w:rsid w:val="00031D5B"/>
    <w:rsid w:val="00031F25"/>
    <w:rsid w:val="00032A15"/>
    <w:rsid w:val="00033EDD"/>
    <w:rsid w:val="000354AA"/>
    <w:rsid w:val="000432AC"/>
    <w:rsid w:val="00052695"/>
    <w:rsid w:val="00053162"/>
    <w:rsid w:val="00054F14"/>
    <w:rsid w:val="000561C9"/>
    <w:rsid w:val="0006004A"/>
    <w:rsid w:val="00063C34"/>
    <w:rsid w:val="0007107D"/>
    <w:rsid w:val="00077C65"/>
    <w:rsid w:val="000820A8"/>
    <w:rsid w:val="00085247"/>
    <w:rsid w:val="000916A2"/>
    <w:rsid w:val="00091ECA"/>
    <w:rsid w:val="000950C5"/>
    <w:rsid w:val="0009681E"/>
    <w:rsid w:val="000A2626"/>
    <w:rsid w:val="000B1496"/>
    <w:rsid w:val="000B21FE"/>
    <w:rsid w:val="000B27C6"/>
    <w:rsid w:val="000C3265"/>
    <w:rsid w:val="000D373D"/>
    <w:rsid w:val="000D42C2"/>
    <w:rsid w:val="000F0D29"/>
    <w:rsid w:val="000F537E"/>
    <w:rsid w:val="001004D3"/>
    <w:rsid w:val="00111A59"/>
    <w:rsid w:val="00113D1B"/>
    <w:rsid w:val="0011404A"/>
    <w:rsid w:val="00116051"/>
    <w:rsid w:val="00116810"/>
    <w:rsid w:val="001213ED"/>
    <w:rsid w:val="00121DD1"/>
    <w:rsid w:val="00124621"/>
    <w:rsid w:val="00124F85"/>
    <w:rsid w:val="001271DA"/>
    <w:rsid w:val="00127531"/>
    <w:rsid w:val="00142105"/>
    <w:rsid w:val="001451C4"/>
    <w:rsid w:val="00145869"/>
    <w:rsid w:val="001461AE"/>
    <w:rsid w:val="001501D6"/>
    <w:rsid w:val="00152636"/>
    <w:rsid w:val="00152A78"/>
    <w:rsid w:val="0015424F"/>
    <w:rsid w:val="00164F5F"/>
    <w:rsid w:val="001729F7"/>
    <w:rsid w:val="00180E34"/>
    <w:rsid w:val="00187C04"/>
    <w:rsid w:val="00187DF8"/>
    <w:rsid w:val="00194CF0"/>
    <w:rsid w:val="00194F2A"/>
    <w:rsid w:val="00195DEA"/>
    <w:rsid w:val="001A1A3B"/>
    <w:rsid w:val="001A56CD"/>
    <w:rsid w:val="001B1066"/>
    <w:rsid w:val="001B4BDB"/>
    <w:rsid w:val="001B5D19"/>
    <w:rsid w:val="001B637B"/>
    <w:rsid w:val="001B6990"/>
    <w:rsid w:val="001B72D6"/>
    <w:rsid w:val="001B75A1"/>
    <w:rsid w:val="001D29AF"/>
    <w:rsid w:val="001D2CAA"/>
    <w:rsid w:val="001D3377"/>
    <w:rsid w:val="001D4865"/>
    <w:rsid w:val="001E03CC"/>
    <w:rsid w:val="001E3234"/>
    <w:rsid w:val="001E3293"/>
    <w:rsid w:val="001E6311"/>
    <w:rsid w:val="001F201E"/>
    <w:rsid w:val="001F3B22"/>
    <w:rsid w:val="001F5021"/>
    <w:rsid w:val="001F6914"/>
    <w:rsid w:val="00201784"/>
    <w:rsid w:val="002024ED"/>
    <w:rsid w:val="00203486"/>
    <w:rsid w:val="00206549"/>
    <w:rsid w:val="00207DC6"/>
    <w:rsid w:val="00210B63"/>
    <w:rsid w:val="002226CF"/>
    <w:rsid w:val="00222B0C"/>
    <w:rsid w:val="00224E2E"/>
    <w:rsid w:val="00230475"/>
    <w:rsid w:val="00233CC2"/>
    <w:rsid w:val="00243F4D"/>
    <w:rsid w:val="0024605D"/>
    <w:rsid w:val="00246C81"/>
    <w:rsid w:val="0025216E"/>
    <w:rsid w:val="00253051"/>
    <w:rsid w:val="00256B0C"/>
    <w:rsid w:val="00257DBB"/>
    <w:rsid w:val="00262826"/>
    <w:rsid w:val="00262FA5"/>
    <w:rsid w:val="00263067"/>
    <w:rsid w:val="0026358B"/>
    <w:rsid w:val="0026450F"/>
    <w:rsid w:val="00270B24"/>
    <w:rsid w:val="00271614"/>
    <w:rsid w:val="00273D18"/>
    <w:rsid w:val="002805E2"/>
    <w:rsid w:val="0028562A"/>
    <w:rsid w:val="00287676"/>
    <w:rsid w:val="002A2068"/>
    <w:rsid w:val="002A27EA"/>
    <w:rsid w:val="002B53F7"/>
    <w:rsid w:val="002B697A"/>
    <w:rsid w:val="002B6AEB"/>
    <w:rsid w:val="002B7C97"/>
    <w:rsid w:val="002C1620"/>
    <w:rsid w:val="002C3A35"/>
    <w:rsid w:val="002C3BEF"/>
    <w:rsid w:val="002C7FEF"/>
    <w:rsid w:val="002D0E01"/>
    <w:rsid w:val="002D0EF7"/>
    <w:rsid w:val="002D232C"/>
    <w:rsid w:val="002D2374"/>
    <w:rsid w:val="002D3400"/>
    <w:rsid w:val="002D486B"/>
    <w:rsid w:val="002E2610"/>
    <w:rsid w:val="002E347D"/>
    <w:rsid w:val="002E656F"/>
    <w:rsid w:val="002E7214"/>
    <w:rsid w:val="002E7AE9"/>
    <w:rsid w:val="002F1443"/>
    <w:rsid w:val="002F1592"/>
    <w:rsid w:val="002F2B11"/>
    <w:rsid w:val="00300611"/>
    <w:rsid w:val="003057FE"/>
    <w:rsid w:val="0030650D"/>
    <w:rsid w:val="00307D8C"/>
    <w:rsid w:val="00311FED"/>
    <w:rsid w:val="00321676"/>
    <w:rsid w:val="003254EF"/>
    <w:rsid w:val="003256DC"/>
    <w:rsid w:val="003267B0"/>
    <w:rsid w:val="00332D25"/>
    <w:rsid w:val="003470CE"/>
    <w:rsid w:val="00357BB0"/>
    <w:rsid w:val="003605FE"/>
    <w:rsid w:val="003614BB"/>
    <w:rsid w:val="0036276A"/>
    <w:rsid w:val="003636CC"/>
    <w:rsid w:val="003678C3"/>
    <w:rsid w:val="0037207A"/>
    <w:rsid w:val="003720D6"/>
    <w:rsid w:val="003723D6"/>
    <w:rsid w:val="00373E75"/>
    <w:rsid w:val="00375510"/>
    <w:rsid w:val="0037718A"/>
    <w:rsid w:val="003779E1"/>
    <w:rsid w:val="00386346"/>
    <w:rsid w:val="003876E0"/>
    <w:rsid w:val="0039648B"/>
    <w:rsid w:val="003A3C1B"/>
    <w:rsid w:val="003A6CD9"/>
    <w:rsid w:val="003B0B82"/>
    <w:rsid w:val="003B46AD"/>
    <w:rsid w:val="003B46BA"/>
    <w:rsid w:val="003C2FB6"/>
    <w:rsid w:val="003C5860"/>
    <w:rsid w:val="003D2B79"/>
    <w:rsid w:val="003D5ADE"/>
    <w:rsid w:val="003E543D"/>
    <w:rsid w:val="003E6883"/>
    <w:rsid w:val="003E6990"/>
    <w:rsid w:val="003E69E6"/>
    <w:rsid w:val="003E6CF5"/>
    <w:rsid w:val="003E78E0"/>
    <w:rsid w:val="003F2BA1"/>
    <w:rsid w:val="00400831"/>
    <w:rsid w:val="004031D3"/>
    <w:rsid w:val="00403CDA"/>
    <w:rsid w:val="0040431E"/>
    <w:rsid w:val="00412744"/>
    <w:rsid w:val="0041332D"/>
    <w:rsid w:val="00414025"/>
    <w:rsid w:val="00414745"/>
    <w:rsid w:val="0041654A"/>
    <w:rsid w:val="004205F2"/>
    <w:rsid w:val="004225BA"/>
    <w:rsid w:val="004228A7"/>
    <w:rsid w:val="00422E87"/>
    <w:rsid w:val="0042387C"/>
    <w:rsid w:val="004249BD"/>
    <w:rsid w:val="004278FA"/>
    <w:rsid w:val="004308C3"/>
    <w:rsid w:val="00435DD1"/>
    <w:rsid w:val="004445D8"/>
    <w:rsid w:val="004478C9"/>
    <w:rsid w:val="00451E99"/>
    <w:rsid w:val="004545F5"/>
    <w:rsid w:val="00471693"/>
    <w:rsid w:val="0047174C"/>
    <w:rsid w:val="00473B61"/>
    <w:rsid w:val="00476A54"/>
    <w:rsid w:val="004774B8"/>
    <w:rsid w:val="004821FE"/>
    <w:rsid w:val="00482EE1"/>
    <w:rsid w:val="004937ED"/>
    <w:rsid w:val="00494F67"/>
    <w:rsid w:val="004A3178"/>
    <w:rsid w:val="004A7365"/>
    <w:rsid w:val="004A7827"/>
    <w:rsid w:val="004B04CC"/>
    <w:rsid w:val="004B2EC0"/>
    <w:rsid w:val="004B474F"/>
    <w:rsid w:val="004C1C75"/>
    <w:rsid w:val="004C2C90"/>
    <w:rsid w:val="004C3F63"/>
    <w:rsid w:val="004D11FB"/>
    <w:rsid w:val="004E1981"/>
    <w:rsid w:val="004E2D51"/>
    <w:rsid w:val="004E5A7F"/>
    <w:rsid w:val="004F5392"/>
    <w:rsid w:val="004F75AB"/>
    <w:rsid w:val="00502B73"/>
    <w:rsid w:val="005039C0"/>
    <w:rsid w:val="005070AC"/>
    <w:rsid w:val="00511379"/>
    <w:rsid w:val="00512F79"/>
    <w:rsid w:val="005137F8"/>
    <w:rsid w:val="00514048"/>
    <w:rsid w:val="00514D8A"/>
    <w:rsid w:val="005231EB"/>
    <w:rsid w:val="00526299"/>
    <w:rsid w:val="005276BA"/>
    <w:rsid w:val="005366E3"/>
    <w:rsid w:val="005376A3"/>
    <w:rsid w:val="005470BE"/>
    <w:rsid w:val="0055366F"/>
    <w:rsid w:val="005557B2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287B"/>
    <w:rsid w:val="005C4665"/>
    <w:rsid w:val="005D216E"/>
    <w:rsid w:val="005D44DC"/>
    <w:rsid w:val="005D5138"/>
    <w:rsid w:val="005D708E"/>
    <w:rsid w:val="005D75E5"/>
    <w:rsid w:val="005E6404"/>
    <w:rsid w:val="005F0242"/>
    <w:rsid w:val="005F0796"/>
    <w:rsid w:val="005F5F2F"/>
    <w:rsid w:val="0060024E"/>
    <w:rsid w:val="006021FC"/>
    <w:rsid w:val="006036FD"/>
    <w:rsid w:val="00607F6E"/>
    <w:rsid w:val="006130D0"/>
    <w:rsid w:val="006142F3"/>
    <w:rsid w:val="0062077E"/>
    <w:rsid w:val="00620951"/>
    <w:rsid w:val="006222A1"/>
    <w:rsid w:val="006226D4"/>
    <w:rsid w:val="00630831"/>
    <w:rsid w:val="00641AA1"/>
    <w:rsid w:val="006441F8"/>
    <w:rsid w:val="00655119"/>
    <w:rsid w:val="0066001C"/>
    <w:rsid w:val="00665EA4"/>
    <w:rsid w:val="0067384C"/>
    <w:rsid w:val="00673927"/>
    <w:rsid w:val="00675359"/>
    <w:rsid w:val="00676C9A"/>
    <w:rsid w:val="006817B7"/>
    <w:rsid w:val="0068585C"/>
    <w:rsid w:val="00692635"/>
    <w:rsid w:val="006949DA"/>
    <w:rsid w:val="00695046"/>
    <w:rsid w:val="0069764A"/>
    <w:rsid w:val="00697B2B"/>
    <w:rsid w:val="006A3946"/>
    <w:rsid w:val="006A6BE0"/>
    <w:rsid w:val="006B02EC"/>
    <w:rsid w:val="006B231F"/>
    <w:rsid w:val="006B7BBB"/>
    <w:rsid w:val="006C179E"/>
    <w:rsid w:val="006D0975"/>
    <w:rsid w:val="006D3FF5"/>
    <w:rsid w:val="006D4E2C"/>
    <w:rsid w:val="006E3584"/>
    <w:rsid w:val="006E3E37"/>
    <w:rsid w:val="006E6917"/>
    <w:rsid w:val="006E6CFB"/>
    <w:rsid w:val="006F2063"/>
    <w:rsid w:val="006F426F"/>
    <w:rsid w:val="00702222"/>
    <w:rsid w:val="0071671A"/>
    <w:rsid w:val="00716F03"/>
    <w:rsid w:val="00723E45"/>
    <w:rsid w:val="0072494D"/>
    <w:rsid w:val="00724F13"/>
    <w:rsid w:val="00727B38"/>
    <w:rsid w:val="00730107"/>
    <w:rsid w:val="00730305"/>
    <w:rsid w:val="00735852"/>
    <w:rsid w:val="00736268"/>
    <w:rsid w:val="00740074"/>
    <w:rsid w:val="00742D71"/>
    <w:rsid w:val="007444AE"/>
    <w:rsid w:val="007451BB"/>
    <w:rsid w:val="0074557F"/>
    <w:rsid w:val="0075055F"/>
    <w:rsid w:val="00754D9E"/>
    <w:rsid w:val="00762DAC"/>
    <w:rsid w:val="007630AE"/>
    <w:rsid w:val="00766004"/>
    <w:rsid w:val="0076750B"/>
    <w:rsid w:val="00776697"/>
    <w:rsid w:val="00777124"/>
    <w:rsid w:val="00780155"/>
    <w:rsid w:val="00781CE4"/>
    <w:rsid w:val="00787387"/>
    <w:rsid w:val="007945FD"/>
    <w:rsid w:val="007A2E94"/>
    <w:rsid w:val="007A545D"/>
    <w:rsid w:val="007B5284"/>
    <w:rsid w:val="007B7397"/>
    <w:rsid w:val="007C3B53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469A"/>
    <w:rsid w:val="00804FC8"/>
    <w:rsid w:val="0081235C"/>
    <w:rsid w:val="0081291A"/>
    <w:rsid w:val="00814A83"/>
    <w:rsid w:val="0081529A"/>
    <w:rsid w:val="00815461"/>
    <w:rsid w:val="0081587D"/>
    <w:rsid w:val="00816FFF"/>
    <w:rsid w:val="00823631"/>
    <w:rsid w:val="00830A03"/>
    <w:rsid w:val="00831E9A"/>
    <w:rsid w:val="00843163"/>
    <w:rsid w:val="00845B0E"/>
    <w:rsid w:val="00845B91"/>
    <w:rsid w:val="00847B76"/>
    <w:rsid w:val="00850C83"/>
    <w:rsid w:val="00860BE9"/>
    <w:rsid w:val="00863548"/>
    <w:rsid w:val="0087160E"/>
    <w:rsid w:val="00872E6A"/>
    <w:rsid w:val="00880191"/>
    <w:rsid w:val="008823E5"/>
    <w:rsid w:val="00892BF3"/>
    <w:rsid w:val="00894331"/>
    <w:rsid w:val="008950E3"/>
    <w:rsid w:val="0089575A"/>
    <w:rsid w:val="008A09B3"/>
    <w:rsid w:val="008A0B14"/>
    <w:rsid w:val="008A0EE2"/>
    <w:rsid w:val="008A1F4D"/>
    <w:rsid w:val="008A2221"/>
    <w:rsid w:val="008A31A8"/>
    <w:rsid w:val="008A6755"/>
    <w:rsid w:val="008B183B"/>
    <w:rsid w:val="008B4811"/>
    <w:rsid w:val="008B51E4"/>
    <w:rsid w:val="008B5866"/>
    <w:rsid w:val="008C1AEA"/>
    <w:rsid w:val="008C3579"/>
    <w:rsid w:val="008C6574"/>
    <w:rsid w:val="008C7FEE"/>
    <w:rsid w:val="008D1BA9"/>
    <w:rsid w:val="008D6DEF"/>
    <w:rsid w:val="008D7E95"/>
    <w:rsid w:val="008E41D1"/>
    <w:rsid w:val="008E7A61"/>
    <w:rsid w:val="008F1E9A"/>
    <w:rsid w:val="008F2F02"/>
    <w:rsid w:val="00901C6D"/>
    <w:rsid w:val="009046EF"/>
    <w:rsid w:val="0091552A"/>
    <w:rsid w:val="00915784"/>
    <w:rsid w:val="00931FFE"/>
    <w:rsid w:val="00932543"/>
    <w:rsid w:val="00937B3A"/>
    <w:rsid w:val="00937ED5"/>
    <w:rsid w:val="0094273E"/>
    <w:rsid w:val="00943A07"/>
    <w:rsid w:val="009455F0"/>
    <w:rsid w:val="009501AD"/>
    <w:rsid w:val="00952292"/>
    <w:rsid w:val="00955C54"/>
    <w:rsid w:val="00956861"/>
    <w:rsid w:val="009578AB"/>
    <w:rsid w:val="00961513"/>
    <w:rsid w:val="00961B2E"/>
    <w:rsid w:val="00971EE6"/>
    <w:rsid w:val="009739E5"/>
    <w:rsid w:val="0098181A"/>
    <w:rsid w:val="009822DB"/>
    <w:rsid w:val="0098550E"/>
    <w:rsid w:val="00985809"/>
    <w:rsid w:val="009859E3"/>
    <w:rsid w:val="009869C5"/>
    <w:rsid w:val="00987EE5"/>
    <w:rsid w:val="00990C29"/>
    <w:rsid w:val="009934C5"/>
    <w:rsid w:val="009938E2"/>
    <w:rsid w:val="00994054"/>
    <w:rsid w:val="0099603F"/>
    <w:rsid w:val="00996B90"/>
    <w:rsid w:val="009A0E65"/>
    <w:rsid w:val="009A367C"/>
    <w:rsid w:val="009A3DC3"/>
    <w:rsid w:val="009B50AA"/>
    <w:rsid w:val="009C06D6"/>
    <w:rsid w:val="009C17C7"/>
    <w:rsid w:val="009D2AEB"/>
    <w:rsid w:val="009D476C"/>
    <w:rsid w:val="009D59D3"/>
    <w:rsid w:val="009D6366"/>
    <w:rsid w:val="009D6772"/>
    <w:rsid w:val="009D7377"/>
    <w:rsid w:val="009D7C7C"/>
    <w:rsid w:val="009E5A6A"/>
    <w:rsid w:val="009E5BC0"/>
    <w:rsid w:val="009E724E"/>
    <w:rsid w:val="009F6823"/>
    <w:rsid w:val="009F719F"/>
    <w:rsid w:val="00A01292"/>
    <w:rsid w:val="00A0150E"/>
    <w:rsid w:val="00A069A2"/>
    <w:rsid w:val="00A12889"/>
    <w:rsid w:val="00A15C0F"/>
    <w:rsid w:val="00A230B4"/>
    <w:rsid w:val="00A2314B"/>
    <w:rsid w:val="00A33041"/>
    <w:rsid w:val="00A34579"/>
    <w:rsid w:val="00A346CC"/>
    <w:rsid w:val="00A46573"/>
    <w:rsid w:val="00A465EC"/>
    <w:rsid w:val="00A502DC"/>
    <w:rsid w:val="00A53D78"/>
    <w:rsid w:val="00A558B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00A9"/>
    <w:rsid w:val="00A91DB9"/>
    <w:rsid w:val="00A92A86"/>
    <w:rsid w:val="00A93CD2"/>
    <w:rsid w:val="00A94F17"/>
    <w:rsid w:val="00AA226F"/>
    <w:rsid w:val="00AA3325"/>
    <w:rsid w:val="00AA3680"/>
    <w:rsid w:val="00AA4876"/>
    <w:rsid w:val="00AA5F64"/>
    <w:rsid w:val="00AB4D6C"/>
    <w:rsid w:val="00AB57A0"/>
    <w:rsid w:val="00AB6EAC"/>
    <w:rsid w:val="00AC0932"/>
    <w:rsid w:val="00AD48CA"/>
    <w:rsid w:val="00AF017A"/>
    <w:rsid w:val="00AF0CC3"/>
    <w:rsid w:val="00AF4E00"/>
    <w:rsid w:val="00B0045E"/>
    <w:rsid w:val="00B00CB7"/>
    <w:rsid w:val="00B012B5"/>
    <w:rsid w:val="00B03481"/>
    <w:rsid w:val="00B03E8D"/>
    <w:rsid w:val="00B06CEC"/>
    <w:rsid w:val="00B115B4"/>
    <w:rsid w:val="00B17A1A"/>
    <w:rsid w:val="00B21BB0"/>
    <w:rsid w:val="00B24A0D"/>
    <w:rsid w:val="00B24B1C"/>
    <w:rsid w:val="00B25D6A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6641"/>
    <w:rsid w:val="00B57C85"/>
    <w:rsid w:val="00B61CF8"/>
    <w:rsid w:val="00B632AF"/>
    <w:rsid w:val="00B65CCB"/>
    <w:rsid w:val="00B661C6"/>
    <w:rsid w:val="00B6654C"/>
    <w:rsid w:val="00B66C62"/>
    <w:rsid w:val="00B7050E"/>
    <w:rsid w:val="00B709F4"/>
    <w:rsid w:val="00B72F57"/>
    <w:rsid w:val="00B75F6E"/>
    <w:rsid w:val="00B7783F"/>
    <w:rsid w:val="00B802DD"/>
    <w:rsid w:val="00B81734"/>
    <w:rsid w:val="00B82DE5"/>
    <w:rsid w:val="00B87118"/>
    <w:rsid w:val="00B92181"/>
    <w:rsid w:val="00B95141"/>
    <w:rsid w:val="00BA12BC"/>
    <w:rsid w:val="00BA2D74"/>
    <w:rsid w:val="00BA327C"/>
    <w:rsid w:val="00BA3845"/>
    <w:rsid w:val="00BA59B1"/>
    <w:rsid w:val="00BA6B06"/>
    <w:rsid w:val="00BB0196"/>
    <w:rsid w:val="00BB444A"/>
    <w:rsid w:val="00BB45AF"/>
    <w:rsid w:val="00BC04C2"/>
    <w:rsid w:val="00BC2E34"/>
    <w:rsid w:val="00BC3C68"/>
    <w:rsid w:val="00BC57B6"/>
    <w:rsid w:val="00BD311B"/>
    <w:rsid w:val="00BD3D38"/>
    <w:rsid w:val="00BD5953"/>
    <w:rsid w:val="00BE3B30"/>
    <w:rsid w:val="00BE54F5"/>
    <w:rsid w:val="00BF2B28"/>
    <w:rsid w:val="00BF343C"/>
    <w:rsid w:val="00BF44E0"/>
    <w:rsid w:val="00BF5D85"/>
    <w:rsid w:val="00BF6B00"/>
    <w:rsid w:val="00C0082A"/>
    <w:rsid w:val="00C01030"/>
    <w:rsid w:val="00C02219"/>
    <w:rsid w:val="00C02CDA"/>
    <w:rsid w:val="00C0440D"/>
    <w:rsid w:val="00C04F11"/>
    <w:rsid w:val="00C07197"/>
    <w:rsid w:val="00C15C4C"/>
    <w:rsid w:val="00C201A6"/>
    <w:rsid w:val="00C30FCB"/>
    <w:rsid w:val="00C316F3"/>
    <w:rsid w:val="00C34988"/>
    <w:rsid w:val="00C36E7F"/>
    <w:rsid w:val="00C37421"/>
    <w:rsid w:val="00C37BCC"/>
    <w:rsid w:val="00C411F5"/>
    <w:rsid w:val="00C42C4E"/>
    <w:rsid w:val="00C44E29"/>
    <w:rsid w:val="00C50616"/>
    <w:rsid w:val="00C53094"/>
    <w:rsid w:val="00C5439D"/>
    <w:rsid w:val="00C54A7A"/>
    <w:rsid w:val="00C54BD5"/>
    <w:rsid w:val="00C57858"/>
    <w:rsid w:val="00C62FAE"/>
    <w:rsid w:val="00C75444"/>
    <w:rsid w:val="00C809A9"/>
    <w:rsid w:val="00C80C1F"/>
    <w:rsid w:val="00C825B8"/>
    <w:rsid w:val="00C85531"/>
    <w:rsid w:val="00C878AE"/>
    <w:rsid w:val="00C93D6C"/>
    <w:rsid w:val="00C945A6"/>
    <w:rsid w:val="00CA6641"/>
    <w:rsid w:val="00CB674A"/>
    <w:rsid w:val="00CD3F4F"/>
    <w:rsid w:val="00CD47E9"/>
    <w:rsid w:val="00CE3AA0"/>
    <w:rsid w:val="00CE64BD"/>
    <w:rsid w:val="00CF0DC1"/>
    <w:rsid w:val="00CF0F6D"/>
    <w:rsid w:val="00CF6C4D"/>
    <w:rsid w:val="00D02968"/>
    <w:rsid w:val="00D03758"/>
    <w:rsid w:val="00D11488"/>
    <w:rsid w:val="00D11EEF"/>
    <w:rsid w:val="00D11F75"/>
    <w:rsid w:val="00D121FE"/>
    <w:rsid w:val="00D12E8F"/>
    <w:rsid w:val="00D153A0"/>
    <w:rsid w:val="00D16F27"/>
    <w:rsid w:val="00D17669"/>
    <w:rsid w:val="00D221F7"/>
    <w:rsid w:val="00D2433B"/>
    <w:rsid w:val="00D27D6A"/>
    <w:rsid w:val="00D3038A"/>
    <w:rsid w:val="00D36553"/>
    <w:rsid w:val="00D37970"/>
    <w:rsid w:val="00D37A00"/>
    <w:rsid w:val="00D417C4"/>
    <w:rsid w:val="00D43111"/>
    <w:rsid w:val="00D4523D"/>
    <w:rsid w:val="00D46297"/>
    <w:rsid w:val="00D47D97"/>
    <w:rsid w:val="00D5349D"/>
    <w:rsid w:val="00D55B72"/>
    <w:rsid w:val="00D57D8A"/>
    <w:rsid w:val="00D6618C"/>
    <w:rsid w:val="00D67888"/>
    <w:rsid w:val="00D72AFB"/>
    <w:rsid w:val="00D805A4"/>
    <w:rsid w:val="00D81D30"/>
    <w:rsid w:val="00D84B43"/>
    <w:rsid w:val="00D8649B"/>
    <w:rsid w:val="00D913D2"/>
    <w:rsid w:val="00D91E3B"/>
    <w:rsid w:val="00D91FEE"/>
    <w:rsid w:val="00DB002D"/>
    <w:rsid w:val="00DB026F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086D"/>
    <w:rsid w:val="00DF261C"/>
    <w:rsid w:val="00E00E67"/>
    <w:rsid w:val="00E01CE4"/>
    <w:rsid w:val="00E01F02"/>
    <w:rsid w:val="00E02049"/>
    <w:rsid w:val="00E03C14"/>
    <w:rsid w:val="00E058B9"/>
    <w:rsid w:val="00E16164"/>
    <w:rsid w:val="00E17426"/>
    <w:rsid w:val="00E201E8"/>
    <w:rsid w:val="00E21A49"/>
    <w:rsid w:val="00E2489C"/>
    <w:rsid w:val="00E31E73"/>
    <w:rsid w:val="00E34E2A"/>
    <w:rsid w:val="00E35645"/>
    <w:rsid w:val="00E360D1"/>
    <w:rsid w:val="00E3718F"/>
    <w:rsid w:val="00E37746"/>
    <w:rsid w:val="00E42FF4"/>
    <w:rsid w:val="00E467EE"/>
    <w:rsid w:val="00E60006"/>
    <w:rsid w:val="00E60D51"/>
    <w:rsid w:val="00E70640"/>
    <w:rsid w:val="00E71C95"/>
    <w:rsid w:val="00E72F42"/>
    <w:rsid w:val="00E73D15"/>
    <w:rsid w:val="00E76CF2"/>
    <w:rsid w:val="00E76D25"/>
    <w:rsid w:val="00E77458"/>
    <w:rsid w:val="00E92C4B"/>
    <w:rsid w:val="00EA7562"/>
    <w:rsid w:val="00EA7C8B"/>
    <w:rsid w:val="00EB0739"/>
    <w:rsid w:val="00EB3BDF"/>
    <w:rsid w:val="00EC150A"/>
    <w:rsid w:val="00EC63CB"/>
    <w:rsid w:val="00EC7225"/>
    <w:rsid w:val="00ED0A8C"/>
    <w:rsid w:val="00ED2686"/>
    <w:rsid w:val="00ED3020"/>
    <w:rsid w:val="00ED57F1"/>
    <w:rsid w:val="00EE0CC5"/>
    <w:rsid w:val="00EE1DD5"/>
    <w:rsid w:val="00EE2274"/>
    <w:rsid w:val="00EE3D91"/>
    <w:rsid w:val="00EE5117"/>
    <w:rsid w:val="00EF1AA4"/>
    <w:rsid w:val="00F002E5"/>
    <w:rsid w:val="00F031E7"/>
    <w:rsid w:val="00F111D6"/>
    <w:rsid w:val="00F12F89"/>
    <w:rsid w:val="00F15255"/>
    <w:rsid w:val="00F23FE9"/>
    <w:rsid w:val="00F2415B"/>
    <w:rsid w:val="00F247C9"/>
    <w:rsid w:val="00F272AB"/>
    <w:rsid w:val="00F334A8"/>
    <w:rsid w:val="00F37E14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9AC"/>
    <w:rsid w:val="00F76BD6"/>
    <w:rsid w:val="00F84034"/>
    <w:rsid w:val="00F8605C"/>
    <w:rsid w:val="00F9378E"/>
    <w:rsid w:val="00F93EA8"/>
    <w:rsid w:val="00F94848"/>
    <w:rsid w:val="00F94A77"/>
    <w:rsid w:val="00F953AC"/>
    <w:rsid w:val="00FB15AA"/>
    <w:rsid w:val="00FB64B7"/>
    <w:rsid w:val="00FC2E8E"/>
    <w:rsid w:val="00FC3235"/>
    <w:rsid w:val="00FC6329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ConsPlusNormal">
    <w:name w:val="ConsPlusNormal"/>
    <w:rsid w:val="008943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4">
    <w:name w:val="Table Grid"/>
    <w:basedOn w:val="a1"/>
    <w:uiPriority w:val="59"/>
    <w:rsid w:val="00B00C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F343C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34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ConsPlusNormal">
    <w:name w:val="ConsPlusNormal"/>
    <w:rsid w:val="008943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4">
    <w:name w:val="Table Grid"/>
    <w:basedOn w:val="a1"/>
    <w:uiPriority w:val="59"/>
    <w:rsid w:val="00B00C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F343C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34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5</Pages>
  <Words>1346</Words>
  <Characters>7677</Characters>
  <Application>Microsoft Office Word</Application>
  <DocSecurity>0</DocSecurity>
  <Lines>63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Сумской А.В.</dc:creator>
  <cp:keywords/>
  <dc:description/>
  <cp:lastModifiedBy>Костенева М.Е.</cp:lastModifiedBy>
  <cp:revision>78</cp:revision>
  <cp:lastPrinted>2016-02-04T05:09:00Z</cp:lastPrinted>
  <dcterms:created xsi:type="dcterms:W3CDTF">2013-10-24T02:36:00Z</dcterms:created>
  <dcterms:modified xsi:type="dcterms:W3CDTF">2016-11-08T07:14:00Z</dcterms:modified>
</cp:coreProperties>
</file>