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B" w:rsidRPr="006B005A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537AB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4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D4DCD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9537AB" w:rsidRPr="00876DBB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D17" w:rsidRDefault="009537AB" w:rsidP="009537A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квартале 201</w:t>
      </w:r>
      <w:r w:rsidR="006D4D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города Покачи проведено </w:t>
      </w:r>
      <w:r w:rsidR="006D4D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заседания (</w:t>
      </w:r>
      <w:r w:rsidR="006D4DCD">
        <w:rPr>
          <w:rFonts w:ascii="Times New Roman" w:hAnsi="Times New Roman" w:cs="Times New Roman"/>
          <w:sz w:val="24"/>
          <w:szCs w:val="24"/>
        </w:rPr>
        <w:t>29.10.2013, 18.12.2013, 24.12.2013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37AB" w:rsidRDefault="009537AB" w:rsidP="009537A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6946"/>
        <w:gridCol w:w="2181"/>
      </w:tblGrid>
      <w:tr w:rsidR="009D0CA2" w:rsidRPr="00B84D17" w:rsidTr="00636E87">
        <w:tc>
          <w:tcPr>
            <w:tcW w:w="1384" w:type="dxa"/>
            <w:shd w:val="clear" w:color="auto" w:fill="auto"/>
          </w:tcPr>
          <w:p w:rsidR="009D0CA2" w:rsidRPr="00B84D17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9D0CA2" w:rsidRPr="00B84D17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(№ протокола, дата)</w:t>
            </w:r>
          </w:p>
        </w:tc>
        <w:tc>
          <w:tcPr>
            <w:tcW w:w="5103" w:type="dxa"/>
            <w:shd w:val="clear" w:color="auto" w:fill="auto"/>
          </w:tcPr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заседания комиссии</w:t>
            </w:r>
          </w:p>
        </w:tc>
        <w:tc>
          <w:tcPr>
            <w:tcW w:w="6946" w:type="dxa"/>
            <w:shd w:val="clear" w:color="auto" w:fill="auto"/>
          </w:tcPr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решениях, принятых на  заседаниях</w:t>
            </w:r>
          </w:p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(рекомендации комиссии)</w:t>
            </w:r>
          </w:p>
        </w:tc>
        <w:tc>
          <w:tcPr>
            <w:tcW w:w="2181" w:type="dxa"/>
            <w:shd w:val="clear" w:color="auto" w:fill="auto"/>
          </w:tcPr>
          <w:p w:rsidR="009D0CA2" w:rsidRPr="00B84D17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9D0CA2" w:rsidRPr="00B84D17" w:rsidTr="00636E87">
        <w:tc>
          <w:tcPr>
            <w:tcW w:w="1384" w:type="dxa"/>
            <w:shd w:val="clear" w:color="auto" w:fill="auto"/>
          </w:tcPr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Протокол №5 от 29.10.2013</w:t>
            </w:r>
          </w:p>
        </w:tc>
        <w:tc>
          <w:tcPr>
            <w:tcW w:w="5103" w:type="dxa"/>
            <w:shd w:val="clear" w:color="auto" w:fill="auto"/>
          </w:tcPr>
          <w:p w:rsidR="00DE664D" w:rsidRPr="00B84D17" w:rsidRDefault="009D0CA2" w:rsidP="00DE664D">
            <w:pPr>
              <w:spacing w:after="0"/>
              <w:ind w:right="-2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О рассмотрении письменного уведомления</w:t>
            </w:r>
            <w:r w:rsidR="00845ED5"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4D"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Покачи </w:t>
            </w:r>
            <w:r w:rsidR="00DE664D" w:rsidRPr="00B84D17">
              <w:rPr>
                <w:rFonts w:ascii="Times New Roman" w:hAnsi="Times New Roman" w:cs="Times New Roman"/>
                <w:sz w:val="24"/>
                <w:szCs w:val="24"/>
              </w:rPr>
              <w:t>«О намерении выполнять иную оплачиваемую работу в качестве добровольного народного дружинника»</w:t>
            </w:r>
          </w:p>
          <w:p w:rsidR="009D0CA2" w:rsidRPr="00B84D17" w:rsidRDefault="009D0CA2" w:rsidP="00DE664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D0CA2" w:rsidRPr="00B84D17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Признать отсутствие в действиях муниципального служащего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      </w:r>
          </w:p>
          <w:p w:rsidR="009D0CA2" w:rsidRPr="00B84D17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города, как работодателю разрешить муниципальному служащему выполнять иную оплачиваемую работу, указанную в уведомлении.</w:t>
            </w:r>
          </w:p>
          <w:p w:rsidR="009D0CA2" w:rsidRDefault="009D0CA2" w:rsidP="00845ED5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Копию настоящего решения направить главе города, как работодателю и муниципальному служащему</w:t>
            </w:r>
            <w:r w:rsidR="00CA68AD"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города.</w:t>
            </w:r>
          </w:p>
          <w:p w:rsidR="00327CA1" w:rsidRPr="00B84D17" w:rsidRDefault="00327CA1" w:rsidP="00845ED5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9D0CA2" w:rsidRPr="00B84D17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0CA2" w:rsidRPr="00B84D17" w:rsidTr="00636E87">
        <w:tc>
          <w:tcPr>
            <w:tcW w:w="1384" w:type="dxa"/>
            <w:vMerge w:val="restart"/>
            <w:shd w:val="clear" w:color="auto" w:fill="auto"/>
          </w:tcPr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№6 от 18.12.2013.</w:t>
            </w:r>
          </w:p>
        </w:tc>
        <w:tc>
          <w:tcPr>
            <w:tcW w:w="5103" w:type="dxa"/>
            <w:shd w:val="clear" w:color="auto" w:fill="auto"/>
          </w:tcPr>
          <w:p w:rsidR="009D0CA2" w:rsidRPr="00B84D17" w:rsidRDefault="009D0CA2" w:rsidP="00636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«Интернет </w:t>
            </w:r>
            <w:r w:rsidR="00F36B23" w:rsidRPr="00B84D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приемной» на сайте администрации города Покачи</w:t>
            </w:r>
          </w:p>
        </w:tc>
        <w:tc>
          <w:tcPr>
            <w:tcW w:w="6946" w:type="dxa"/>
            <w:shd w:val="clear" w:color="auto" w:fill="auto"/>
          </w:tcPr>
          <w:p w:rsidR="009D0CA2" w:rsidRPr="00B84D17" w:rsidRDefault="009D0CA2" w:rsidP="00636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Проведенную работу по обращениям граждан в администрацию города Покачи – признать удовлетворительной. Представленную информацию принять к сведению.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D0CA2" w:rsidRPr="00B84D17" w:rsidRDefault="00B84D17" w:rsidP="00B84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CA2" w:rsidRPr="00B84D1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D0CA2" w:rsidRPr="00B84D17" w:rsidTr="00636E87">
        <w:tc>
          <w:tcPr>
            <w:tcW w:w="1384" w:type="dxa"/>
            <w:vMerge/>
            <w:shd w:val="clear" w:color="auto" w:fill="auto"/>
          </w:tcPr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0CA2" w:rsidRPr="00B84D17" w:rsidRDefault="009D0CA2" w:rsidP="00636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Информация о работе «телефона доверия» по фактам коррупционной направленности.</w:t>
            </w:r>
          </w:p>
        </w:tc>
        <w:tc>
          <w:tcPr>
            <w:tcW w:w="6946" w:type="dxa"/>
            <w:shd w:val="clear" w:color="auto" w:fill="auto"/>
          </w:tcPr>
          <w:p w:rsidR="009D0CA2" w:rsidRPr="00B84D17" w:rsidRDefault="009D0CA2" w:rsidP="00636E8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Признать, что в действиях муниципальных служащих отсутствуют признаки правонарушений, предусмотренные Федеральным законом от 25.12.2008  № 273-ФЗ «О противодействии коррупции».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D0CA2" w:rsidRPr="00B84D17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0CA2" w:rsidRPr="00B84D17" w:rsidTr="00636E87">
        <w:tc>
          <w:tcPr>
            <w:tcW w:w="1384" w:type="dxa"/>
            <w:vMerge/>
            <w:shd w:val="clear" w:color="auto" w:fill="auto"/>
          </w:tcPr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0CA2" w:rsidRPr="00B84D17" w:rsidRDefault="009D0CA2" w:rsidP="00636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О принятых мерах по устранению предпосылок, способствующих должностным правонарушениям и коррупционным проявлениям</w:t>
            </w:r>
          </w:p>
        </w:tc>
        <w:tc>
          <w:tcPr>
            <w:tcW w:w="6946" w:type="dxa"/>
            <w:shd w:val="clear" w:color="auto" w:fill="auto"/>
          </w:tcPr>
          <w:p w:rsidR="009D0CA2" w:rsidRPr="00B84D17" w:rsidRDefault="009D0CA2" w:rsidP="00636E8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Проведенную работу по устранению предпосылок, способствующих должностным правонарушениям и коррупционным проявлениям, признать удовлетворительной. Продолжить работу в данном направлении.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D0CA2" w:rsidRPr="00B84D17" w:rsidRDefault="00B84D17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CA2" w:rsidRPr="00B84D1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D0CA2" w:rsidRPr="00B84D17" w:rsidTr="00F36B23">
        <w:trPr>
          <w:trHeight w:val="2279"/>
        </w:trPr>
        <w:tc>
          <w:tcPr>
            <w:tcW w:w="1384" w:type="dxa"/>
            <w:vMerge/>
            <w:shd w:val="clear" w:color="auto" w:fill="auto"/>
          </w:tcPr>
          <w:p w:rsidR="009D0CA2" w:rsidRPr="00B84D17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0CA2" w:rsidRPr="00B84D17" w:rsidRDefault="009D0CA2" w:rsidP="0065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деятельности комиссии (положение и состав комиссии, порядок ее работы и т.д.).</w:t>
            </w:r>
          </w:p>
          <w:p w:rsidR="009D0CA2" w:rsidRPr="00B84D17" w:rsidRDefault="009D0CA2" w:rsidP="0065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D0CA2" w:rsidRPr="00B84D17" w:rsidRDefault="009D0CA2" w:rsidP="00636E8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размещенную информацию о деятельности комиссии на сайте Администрации города Покачи в разделе «Муниципальная служба»» полной и подробной. </w:t>
            </w:r>
          </w:p>
          <w:p w:rsidR="009D0CA2" w:rsidRPr="00B84D17" w:rsidRDefault="009D0CA2" w:rsidP="00F36B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города, как работодателю поручить контрольно-правовому управлению администрации города Покачи и управлению по кадрам и делопроизводству администрации города Покачи в срок до 15.02.2014 наполнить Гиперссылку «Противодействие коррупции» подразделами по вопросам противодействия коррупции в соответствии требованиями Минтруда России.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D0CA2" w:rsidRPr="00B84D17" w:rsidRDefault="00B84D17" w:rsidP="00B8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CA2" w:rsidRPr="00B84D1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36B23" w:rsidRPr="00B84D17" w:rsidTr="00636E87">
        <w:tc>
          <w:tcPr>
            <w:tcW w:w="1384" w:type="dxa"/>
            <w:shd w:val="clear" w:color="auto" w:fill="auto"/>
          </w:tcPr>
          <w:p w:rsidR="00F36B23" w:rsidRPr="00B84D17" w:rsidRDefault="00F36B23" w:rsidP="00F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Протокол №7 от 24.12.2013</w:t>
            </w:r>
          </w:p>
        </w:tc>
        <w:tc>
          <w:tcPr>
            <w:tcW w:w="5103" w:type="dxa"/>
            <w:shd w:val="clear" w:color="auto" w:fill="auto"/>
          </w:tcPr>
          <w:p w:rsidR="00F36B23" w:rsidRPr="00B84D17" w:rsidRDefault="00F36B23" w:rsidP="001C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О даче </w:t>
            </w:r>
            <w:r w:rsidR="001C4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служащему </w:t>
            </w: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Покачи, согласия на замещение должности </w:t>
            </w:r>
            <w:r w:rsidR="001C4C38">
              <w:rPr>
                <w:rFonts w:ascii="Times New Roman" w:hAnsi="Times New Roman" w:cs="Times New Roman"/>
                <w:sz w:val="24"/>
                <w:szCs w:val="24"/>
              </w:rPr>
              <w:t>в учреждении города Покачи</w:t>
            </w: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  с 09.01.2014</w:t>
            </w:r>
          </w:p>
        </w:tc>
        <w:tc>
          <w:tcPr>
            <w:tcW w:w="6946" w:type="dxa"/>
            <w:shd w:val="clear" w:color="auto" w:fill="auto"/>
          </w:tcPr>
          <w:p w:rsidR="00F36B23" w:rsidRPr="00B84D17" w:rsidRDefault="00F36B23" w:rsidP="001C4C3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1.1 статьи 12 Федерального закона «О противодействии коррупции» дать согласие </w:t>
            </w:r>
            <w:r w:rsidR="001C4C38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 а</w:t>
            </w: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Покачи </w:t>
            </w:r>
            <w:r w:rsidR="00D25CC5" w:rsidRPr="00B84D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, после увольнения с муниципальной службы, на замещение должности в </w:t>
            </w:r>
            <w:r w:rsidR="001C4C38">
              <w:rPr>
                <w:rFonts w:ascii="Times New Roman" w:hAnsi="Times New Roman" w:cs="Times New Roman"/>
                <w:sz w:val="24"/>
                <w:szCs w:val="24"/>
              </w:rPr>
              <w:t>учреждении города Покачи</w:t>
            </w: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трудового договора с 09.01.2014.</w:t>
            </w:r>
            <w:bookmarkStart w:id="0" w:name="_GoBack"/>
            <w:bookmarkEnd w:id="0"/>
          </w:p>
        </w:tc>
        <w:tc>
          <w:tcPr>
            <w:tcW w:w="2181" w:type="dxa"/>
            <w:shd w:val="clear" w:color="auto" w:fill="auto"/>
            <w:vAlign w:val="center"/>
          </w:tcPr>
          <w:p w:rsidR="00F36B23" w:rsidRPr="00B84D17" w:rsidRDefault="00F36B23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B4D88" w:rsidRPr="00B84D17" w:rsidRDefault="00EB4D88" w:rsidP="006D4DCD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4D88" w:rsidRPr="00B84D17" w:rsidSect="00327CA1">
      <w:pgSz w:w="16838" w:h="11906" w:orient="landscape"/>
      <w:pgMar w:top="851" w:right="28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D5" w:rsidRDefault="00E43FD5" w:rsidP="00C474C6">
      <w:pPr>
        <w:spacing w:after="0" w:line="240" w:lineRule="auto"/>
      </w:pPr>
      <w:r>
        <w:separator/>
      </w:r>
    </w:p>
  </w:endnote>
  <w:endnote w:type="continuationSeparator" w:id="0">
    <w:p w:rsidR="00E43FD5" w:rsidRDefault="00E43FD5" w:rsidP="00C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D5" w:rsidRDefault="00E43FD5" w:rsidP="00C474C6">
      <w:pPr>
        <w:spacing w:after="0" w:line="240" w:lineRule="auto"/>
      </w:pPr>
      <w:r>
        <w:separator/>
      </w:r>
    </w:p>
  </w:footnote>
  <w:footnote w:type="continuationSeparator" w:id="0">
    <w:p w:rsidR="00E43FD5" w:rsidRDefault="00E43FD5" w:rsidP="00C4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B"/>
    <w:rsid w:val="00003055"/>
    <w:rsid w:val="00004E6D"/>
    <w:rsid w:val="000103FB"/>
    <w:rsid w:val="00012BE3"/>
    <w:rsid w:val="00014CA7"/>
    <w:rsid w:val="00023641"/>
    <w:rsid w:val="00027094"/>
    <w:rsid w:val="000578A2"/>
    <w:rsid w:val="00060071"/>
    <w:rsid w:val="0006427A"/>
    <w:rsid w:val="000656D9"/>
    <w:rsid w:val="0006574A"/>
    <w:rsid w:val="00074020"/>
    <w:rsid w:val="00076EA5"/>
    <w:rsid w:val="0008402A"/>
    <w:rsid w:val="000C3980"/>
    <w:rsid w:val="000C3C3A"/>
    <w:rsid w:val="000D1C1E"/>
    <w:rsid w:val="000D5EBB"/>
    <w:rsid w:val="000D79A0"/>
    <w:rsid w:val="000E0673"/>
    <w:rsid w:val="000E3FE4"/>
    <w:rsid w:val="000E48F1"/>
    <w:rsid w:val="000E6014"/>
    <w:rsid w:val="000E62F6"/>
    <w:rsid w:val="000E7E37"/>
    <w:rsid w:val="000F313D"/>
    <w:rsid w:val="000F3430"/>
    <w:rsid w:val="000F3B79"/>
    <w:rsid w:val="00100F49"/>
    <w:rsid w:val="001039F7"/>
    <w:rsid w:val="001157AE"/>
    <w:rsid w:val="001244D8"/>
    <w:rsid w:val="0012772D"/>
    <w:rsid w:val="0012789F"/>
    <w:rsid w:val="00136A8F"/>
    <w:rsid w:val="00140A2A"/>
    <w:rsid w:val="001411B9"/>
    <w:rsid w:val="00143CB5"/>
    <w:rsid w:val="001524B7"/>
    <w:rsid w:val="0015608B"/>
    <w:rsid w:val="00162098"/>
    <w:rsid w:val="00164D38"/>
    <w:rsid w:val="00165823"/>
    <w:rsid w:val="0017524C"/>
    <w:rsid w:val="001838B9"/>
    <w:rsid w:val="00190E47"/>
    <w:rsid w:val="001927AA"/>
    <w:rsid w:val="00196E7E"/>
    <w:rsid w:val="001A0023"/>
    <w:rsid w:val="001A6E09"/>
    <w:rsid w:val="001A703A"/>
    <w:rsid w:val="001B03D8"/>
    <w:rsid w:val="001B3941"/>
    <w:rsid w:val="001C1BA7"/>
    <w:rsid w:val="001C4C38"/>
    <w:rsid w:val="001C5AAF"/>
    <w:rsid w:val="001C7716"/>
    <w:rsid w:val="001D0324"/>
    <w:rsid w:val="001D07A5"/>
    <w:rsid w:val="001D2E76"/>
    <w:rsid w:val="001D3911"/>
    <w:rsid w:val="001D5F41"/>
    <w:rsid w:val="001E6F47"/>
    <w:rsid w:val="001F0677"/>
    <w:rsid w:val="001F7250"/>
    <w:rsid w:val="00200370"/>
    <w:rsid w:val="00201566"/>
    <w:rsid w:val="0021083B"/>
    <w:rsid w:val="00213AD4"/>
    <w:rsid w:val="0022714B"/>
    <w:rsid w:val="0022753D"/>
    <w:rsid w:val="00241082"/>
    <w:rsid w:val="002410D0"/>
    <w:rsid w:val="00242B20"/>
    <w:rsid w:val="00255E9F"/>
    <w:rsid w:val="002647CD"/>
    <w:rsid w:val="002733E6"/>
    <w:rsid w:val="00284749"/>
    <w:rsid w:val="002923AE"/>
    <w:rsid w:val="002974AB"/>
    <w:rsid w:val="002A0242"/>
    <w:rsid w:val="002A4982"/>
    <w:rsid w:val="002B0346"/>
    <w:rsid w:val="002B1948"/>
    <w:rsid w:val="002B5518"/>
    <w:rsid w:val="002C01D6"/>
    <w:rsid w:val="002C2EFB"/>
    <w:rsid w:val="002D3C96"/>
    <w:rsid w:val="002D46C3"/>
    <w:rsid w:val="002D66F6"/>
    <w:rsid w:val="002E4E28"/>
    <w:rsid w:val="002F4AB7"/>
    <w:rsid w:val="002F6319"/>
    <w:rsid w:val="003044F4"/>
    <w:rsid w:val="003137BF"/>
    <w:rsid w:val="003244C5"/>
    <w:rsid w:val="003259D4"/>
    <w:rsid w:val="00327CA1"/>
    <w:rsid w:val="003329B5"/>
    <w:rsid w:val="003345B7"/>
    <w:rsid w:val="00336037"/>
    <w:rsid w:val="00343E41"/>
    <w:rsid w:val="0035022B"/>
    <w:rsid w:val="00372A58"/>
    <w:rsid w:val="0037364C"/>
    <w:rsid w:val="00377826"/>
    <w:rsid w:val="0038747E"/>
    <w:rsid w:val="0039068C"/>
    <w:rsid w:val="003A32BB"/>
    <w:rsid w:val="003A7BAF"/>
    <w:rsid w:val="003C559B"/>
    <w:rsid w:val="003D7E53"/>
    <w:rsid w:val="003E25B4"/>
    <w:rsid w:val="003F1DAC"/>
    <w:rsid w:val="003F77FF"/>
    <w:rsid w:val="004001A8"/>
    <w:rsid w:val="004175F6"/>
    <w:rsid w:val="00417D90"/>
    <w:rsid w:val="00422828"/>
    <w:rsid w:val="00426D60"/>
    <w:rsid w:val="00445A9F"/>
    <w:rsid w:val="00452D3B"/>
    <w:rsid w:val="004649E1"/>
    <w:rsid w:val="00476BB5"/>
    <w:rsid w:val="004929DD"/>
    <w:rsid w:val="004964EB"/>
    <w:rsid w:val="004A6B0E"/>
    <w:rsid w:val="004A7844"/>
    <w:rsid w:val="004C6E53"/>
    <w:rsid w:val="004C7723"/>
    <w:rsid w:val="004D6CB8"/>
    <w:rsid w:val="004E036D"/>
    <w:rsid w:val="004E130B"/>
    <w:rsid w:val="004E40C1"/>
    <w:rsid w:val="004E6A8C"/>
    <w:rsid w:val="0050183D"/>
    <w:rsid w:val="005024DB"/>
    <w:rsid w:val="00503E4D"/>
    <w:rsid w:val="00512DE1"/>
    <w:rsid w:val="0051552F"/>
    <w:rsid w:val="0052008A"/>
    <w:rsid w:val="00521443"/>
    <w:rsid w:val="00534E74"/>
    <w:rsid w:val="005547C5"/>
    <w:rsid w:val="005614EF"/>
    <w:rsid w:val="00573671"/>
    <w:rsid w:val="00585290"/>
    <w:rsid w:val="005866EF"/>
    <w:rsid w:val="00594F59"/>
    <w:rsid w:val="0059696E"/>
    <w:rsid w:val="005A67DF"/>
    <w:rsid w:val="005C1296"/>
    <w:rsid w:val="005C1561"/>
    <w:rsid w:val="005C5222"/>
    <w:rsid w:val="005C587D"/>
    <w:rsid w:val="005D5F6E"/>
    <w:rsid w:val="005D61D9"/>
    <w:rsid w:val="005E034A"/>
    <w:rsid w:val="005E57A1"/>
    <w:rsid w:val="005E6DEC"/>
    <w:rsid w:val="005F0F5F"/>
    <w:rsid w:val="005F2B65"/>
    <w:rsid w:val="0060078E"/>
    <w:rsid w:val="00627D68"/>
    <w:rsid w:val="0063272A"/>
    <w:rsid w:val="00636E87"/>
    <w:rsid w:val="006373BE"/>
    <w:rsid w:val="00643875"/>
    <w:rsid w:val="0064523E"/>
    <w:rsid w:val="00645BB5"/>
    <w:rsid w:val="00654D06"/>
    <w:rsid w:val="00657231"/>
    <w:rsid w:val="00664CD0"/>
    <w:rsid w:val="00665BE5"/>
    <w:rsid w:val="00670365"/>
    <w:rsid w:val="00671682"/>
    <w:rsid w:val="0068177B"/>
    <w:rsid w:val="0069146C"/>
    <w:rsid w:val="006927F4"/>
    <w:rsid w:val="006938AF"/>
    <w:rsid w:val="00697D59"/>
    <w:rsid w:val="006A5805"/>
    <w:rsid w:val="006B318E"/>
    <w:rsid w:val="006C1850"/>
    <w:rsid w:val="006C5440"/>
    <w:rsid w:val="006C5BEB"/>
    <w:rsid w:val="006C72C4"/>
    <w:rsid w:val="006D4DCD"/>
    <w:rsid w:val="006D4FAC"/>
    <w:rsid w:val="006D5625"/>
    <w:rsid w:val="006E0A8D"/>
    <w:rsid w:val="006E5D6B"/>
    <w:rsid w:val="006E6D58"/>
    <w:rsid w:val="006F6366"/>
    <w:rsid w:val="0070231A"/>
    <w:rsid w:val="00710F1F"/>
    <w:rsid w:val="00713A17"/>
    <w:rsid w:val="00714E19"/>
    <w:rsid w:val="00714F89"/>
    <w:rsid w:val="007245F2"/>
    <w:rsid w:val="0072775D"/>
    <w:rsid w:val="00730A62"/>
    <w:rsid w:val="007311D4"/>
    <w:rsid w:val="007379F3"/>
    <w:rsid w:val="0074050B"/>
    <w:rsid w:val="00747B5F"/>
    <w:rsid w:val="00753569"/>
    <w:rsid w:val="00753DD9"/>
    <w:rsid w:val="00764CD7"/>
    <w:rsid w:val="00766AAD"/>
    <w:rsid w:val="007674D1"/>
    <w:rsid w:val="00772CBC"/>
    <w:rsid w:val="00773350"/>
    <w:rsid w:val="00773A86"/>
    <w:rsid w:val="0078538C"/>
    <w:rsid w:val="007A21D2"/>
    <w:rsid w:val="007A475A"/>
    <w:rsid w:val="007A7E24"/>
    <w:rsid w:val="007B0D75"/>
    <w:rsid w:val="007B563C"/>
    <w:rsid w:val="007B715B"/>
    <w:rsid w:val="007C2F46"/>
    <w:rsid w:val="007E2509"/>
    <w:rsid w:val="007E4235"/>
    <w:rsid w:val="007E4FE3"/>
    <w:rsid w:val="007E70E2"/>
    <w:rsid w:val="007F51A9"/>
    <w:rsid w:val="008015EC"/>
    <w:rsid w:val="008222AC"/>
    <w:rsid w:val="00822E99"/>
    <w:rsid w:val="00825AE1"/>
    <w:rsid w:val="00825B00"/>
    <w:rsid w:val="00837613"/>
    <w:rsid w:val="00842A6E"/>
    <w:rsid w:val="00845ED5"/>
    <w:rsid w:val="00846965"/>
    <w:rsid w:val="00874346"/>
    <w:rsid w:val="00876DBB"/>
    <w:rsid w:val="00885AD4"/>
    <w:rsid w:val="00891DD0"/>
    <w:rsid w:val="00895243"/>
    <w:rsid w:val="008967AC"/>
    <w:rsid w:val="008A7099"/>
    <w:rsid w:val="008A76C2"/>
    <w:rsid w:val="008B3330"/>
    <w:rsid w:val="008C0649"/>
    <w:rsid w:val="008C0E96"/>
    <w:rsid w:val="008C17E3"/>
    <w:rsid w:val="008C33CF"/>
    <w:rsid w:val="008C3575"/>
    <w:rsid w:val="008C7B8D"/>
    <w:rsid w:val="008D1CB9"/>
    <w:rsid w:val="008D63A2"/>
    <w:rsid w:val="008D6A21"/>
    <w:rsid w:val="008E25FE"/>
    <w:rsid w:val="008E3261"/>
    <w:rsid w:val="008F4DAC"/>
    <w:rsid w:val="008F53CE"/>
    <w:rsid w:val="008F5552"/>
    <w:rsid w:val="009024BB"/>
    <w:rsid w:val="00905508"/>
    <w:rsid w:val="00905BA7"/>
    <w:rsid w:val="0090624E"/>
    <w:rsid w:val="009065A2"/>
    <w:rsid w:val="009079E8"/>
    <w:rsid w:val="00921DDB"/>
    <w:rsid w:val="00922869"/>
    <w:rsid w:val="00923CA4"/>
    <w:rsid w:val="00925DAF"/>
    <w:rsid w:val="0093776B"/>
    <w:rsid w:val="00942C81"/>
    <w:rsid w:val="009537AB"/>
    <w:rsid w:val="00960B4B"/>
    <w:rsid w:val="009614F2"/>
    <w:rsid w:val="009731A2"/>
    <w:rsid w:val="0097444D"/>
    <w:rsid w:val="00974862"/>
    <w:rsid w:val="0098022F"/>
    <w:rsid w:val="00982AEA"/>
    <w:rsid w:val="009957CF"/>
    <w:rsid w:val="009A06B3"/>
    <w:rsid w:val="009A19AB"/>
    <w:rsid w:val="009B20CF"/>
    <w:rsid w:val="009B3E41"/>
    <w:rsid w:val="009B4D1D"/>
    <w:rsid w:val="009B6B01"/>
    <w:rsid w:val="009C0528"/>
    <w:rsid w:val="009C5EF7"/>
    <w:rsid w:val="009C61A7"/>
    <w:rsid w:val="009C7878"/>
    <w:rsid w:val="009D0CA2"/>
    <w:rsid w:val="009D6755"/>
    <w:rsid w:val="00A07EE4"/>
    <w:rsid w:val="00A1231B"/>
    <w:rsid w:val="00A144DA"/>
    <w:rsid w:val="00A147EF"/>
    <w:rsid w:val="00A1758F"/>
    <w:rsid w:val="00A208AE"/>
    <w:rsid w:val="00A20BB8"/>
    <w:rsid w:val="00A23E53"/>
    <w:rsid w:val="00A26E56"/>
    <w:rsid w:val="00A36C26"/>
    <w:rsid w:val="00A418EE"/>
    <w:rsid w:val="00A50FE3"/>
    <w:rsid w:val="00A549D9"/>
    <w:rsid w:val="00A61058"/>
    <w:rsid w:val="00A648A0"/>
    <w:rsid w:val="00A82E10"/>
    <w:rsid w:val="00A85176"/>
    <w:rsid w:val="00A85422"/>
    <w:rsid w:val="00A8607B"/>
    <w:rsid w:val="00A90902"/>
    <w:rsid w:val="00A913E3"/>
    <w:rsid w:val="00A91D73"/>
    <w:rsid w:val="00A945F1"/>
    <w:rsid w:val="00A9529C"/>
    <w:rsid w:val="00AA04A9"/>
    <w:rsid w:val="00AB2F17"/>
    <w:rsid w:val="00AB4784"/>
    <w:rsid w:val="00AC1990"/>
    <w:rsid w:val="00AC3477"/>
    <w:rsid w:val="00AD0201"/>
    <w:rsid w:val="00AD5B25"/>
    <w:rsid w:val="00AE13D9"/>
    <w:rsid w:val="00AE2AE2"/>
    <w:rsid w:val="00AE4E9D"/>
    <w:rsid w:val="00AE781A"/>
    <w:rsid w:val="00AE7D6D"/>
    <w:rsid w:val="00AF0658"/>
    <w:rsid w:val="00B013C4"/>
    <w:rsid w:val="00B050C7"/>
    <w:rsid w:val="00B12348"/>
    <w:rsid w:val="00B12424"/>
    <w:rsid w:val="00B12923"/>
    <w:rsid w:val="00B135E0"/>
    <w:rsid w:val="00B13CA0"/>
    <w:rsid w:val="00B569FB"/>
    <w:rsid w:val="00B64A7A"/>
    <w:rsid w:val="00B67917"/>
    <w:rsid w:val="00B70D02"/>
    <w:rsid w:val="00B83A65"/>
    <w:rsid w:val="00B84D17"/>
    <w:rsid w:val="00B85100"/>
    <w:rsid w:val="00B93C72"/>
    <w:rsid w:val="00B96B21"/>
    <w:rsid w:val="00B97520"/>
    <w:rsid w:val="00BA305F"/>
    <w:rsid w:val="00BA34B5"/>
    <w:rsid w:val="00BC05D1"/>
    <w:rsid w:val="00BC3F58"/>
    <w:rsid w:val="00BD26E2"/>
    <w:rsid w:val="00BD4A8F"/>
    <w:rsid w:val="00BE145F"/>
    <w:rsid w:val="00BE49C3"/>
    <w:rsid w:val="00BE68FA"/>
    <w:rsid w:val="00BF0540"/>
    <w:rsid w:val="00BF2EA8"/>
    <w:rsid w:val="00BF57C2"/>
    <w:rsid w:val="00C10B7A"/>
    <w:rsid w:val="00C21FA8"/>
    <w:rsid w:val="00C3027D"/>
    <w:rsid w:val="00C329F4"/>
    <w:rsid w:val="00C474C6"/>
    <w:rsid w:val="00C53E2C"/>
    <w:rsid w:val="00C633CE"/>
    <w:rsid w:val="00C64285"/>
    <w:rsid w:val="00C66F46"/>
    <w:rsid w:val="00C70D46"/>
    <w:rsid w:val="00C72F98"/>
    <w:rsid w:val="00C73F57"/>
    <w:rsid w:val="00C90201"/>
    <w:rsid w:val="00CA5DE3"/>
    <w:rsid w:val="00CA68AD"/>
    <w:rsid w:val="00CB114F"/>
    <w:rsid w:val="00CB6BB0"/>
    <w:rsid w:val="00CD275E"/>
    <w:rsid w:val="00CD2B54"/>
    <w:rsid w:val="00CD2E35"/>
    <w:rsid w:val="00CD30DF"/>
    <w:rsid w:val="00CD4A64"/>
    <w:rsid w:val="00CD7E22"/>
    <w:rsid w:val="00CE0216"/>
    <w:rsid w:val="00CE2632"/>
    <w:rsid w:val="00CE49C9"/>
    <w:rsid w:val="00CF3DF8"/>
    <w:rsid w:val="00D00CB0"/>
    <w:rsid w:val="00D03073"/>
    <w:rsid w:val="00D03351"/>
    <w:rsid w:val="00D06371"/>
    <w:rsid w:val="00D06601"/>
    <w:rsid w:val="00D15D34"/>
    <w:rsid w:val="00D20C41"/>
    <w:rsid w:val="00D21196"/>
    <w:rsid w:val="00D23FFD"/>
    <w:rsid w:val="00D25CC5"/>
    <w:rsid w:val="00D30F70"/>
    <w:rsid w:val="00D457F4"/>
    <w:rsid w:val="00D55F03"/>
    <w:rsid w:val="00D578CE"/>
    <w:rsid w:val="00D630EB"/>
    <w:rsid w:val="00D77A84"/>
    <w:rsid w:val="00D84916"/>
    <w:rsid w:val="00D9137C"/>
    <w:rsid w:val="00DB05EB"/>
    <w:rsid w:val="00DB1022"/>
    <w:rsid w:val="00DB2AEC"/>
    <w:rsid w:val="00DB2C4D"/>
    <w:rsid w:val="00DB3006"/>
    <w:rsid w:val="00DB5E49"/>
    <w:rsid w:val="00DD73E1"/>
    <w:rsid w:val="00DE0363"/>
    <w:rsid w:val="00DE664D"/>
    <w:rsid w:val="00DF12F2"/>
    <w:rsid w:val="00DF5C73"/>
    <w:rsid w:val="00DF639B"/>
    <w:rsid w:val="00E0102C"/>
    <w:rsid w:val="00E06371"/>
    <w:rsid w:val="00E10EF7"/>
    <w:rsid w:val="00E16281"/>
    <w:rsid w:val="00E20519"/>
    <w:rsid w:val="00E312CC"/>
    <w:rsid w:val="00E34FCC"/>
    <w:rsid w:val="00E3642E"/>
    <w:rsid w:val="00E43FD5"/>
    <w:rsid w:val="00E46F8D"/>
    <w:rsid w:val="00E50AA2"/>
    <w:rsid w:val="00E57107"/>
    <w:rsid w:val="00E57823"/>
    <w:rsid w:val="00E57A71"/>
    <w:rsid w:val="00E72684"/>
    <w:rsid w:val="00E75F6E"/>
    <w:rsid w:val="00E85DFB"/>
    <w:rsid w:val="00E87C5F"/>
    <w:rsid w:val="00EA1C96"/>
    <w:rsid w:val="00EA396E"/>
    <w:rsid w:val="00EB4D88"/>
    <w:rsid w:val="00EB60FF"/>
    <w:rsid w:val="00EB6E47"/>
    <w:rsid w:val="00EC3D8F"/>
    <w:rsid w:val="00EC716E"/>
    <w:rsid w:val="00EC786F"/>
    <w:rsid w:val="00ED0CE5"/>
    <w:rsid w:val="00EE1D93"/>
    <w:rsid w:val="00EE4BB2"/>
    <w:rsid w:val="00EF7A3B"/>
    <w:rsid w:val="00F03465"/>
    <w:rsid w:val="00F064F5"/>
    <w:rsid w:val="00F1361D"/>
    <w:rsid w:val="00F16D32"/>
    <w:rsid w:val="00F36B23"/>
    <w:rsid w:val="00F46E99"/>
    <w:rsid w:val="00F654A7"/>
    <w:rsid w:val="00F676A2"/>
    <w:rsid w:val="00F70156"/>
    <w:rsid w:val="00F7502D"/>
    <w:rsid w:val="00F839DD"/>
    <w:rsid w:val="00FA23F1"/>
    <w:rsid w:val="00FA3A64"/>
    <w:rsid w:val="00FA4B4F"/>
    <w:rsid w:val="00FB0789"/>
    <w:rsid w:val="00FB2AFD"/>
    <w:rsid w:val="00FB5E06"/>
    <w:rsid w:val="00FC494B"/>
    <w:rsid w:val="00FC4987"/>
    <w:rsid w:val="00FC73C5"/>
    <w:rsid w:val="00FD0086"/>
    <w:rsid w:val="00FD1685"/>
    <w:rsid w:val="00FD5144"/>
    <w:rsid w:val="00FD5EB5"/>
    <w:rsid w:val="00FE0F9A"/>
    <w:rsid w:val="00FE467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4050B"/>
    <w:rPr>
      <w:color w:val="0000FF"/>
      <w:u w:val="single"/>
    </w:rPr>
  </w:style>
  <w:style w:type="paragraph" w:customStyle="1" w:styleId="a5">
    <w:name w:val="Знак Знак"/>
    <w:basedOn w:val="a"/>
    <w:rsid w:val="006B31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6C544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C54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F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EE1D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b">
    <w:name w:val="endnote text"/>
    <w:basedOn w:val="a"/>
    <w:link w:val="ac"/>
    <w:semiHidden/>
    <w:rsid w:val="00C4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C47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74C6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C4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7A3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4050B"/>
    <w:rPr>
      <w:color w:val="0000FF"/>
      <w:u w:val="single"/>
    </w:rPr>
  </w:style>
  <w:style w:type="paragraph" w:customStyle="1" w:styleId="a5">
    <w:name w:val="Знак Знак"/>
    <w:basedOn w:val="a"/>
    <w:rsid w:val="006B31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6C544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C54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F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EE1D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b">
    <w:name w:val="endnote text"/>
    <w:basedOn w:val="a"/>
    <w:link w:val="ac"/>
    <w:semiHidden/>
    <w:rsid w:val="00C4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C47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74C6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C4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7A3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6704-EA00-40AD-AEF9-ECBE8B65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15</cp:revision>
  <cp:lastPrinted>2014-10-13T09:47:00Z</cp:lastPrinted>
  <dcterms:created xsi:type="dcterms:W3CDTF">2014-10-13T06:22:00Z</dcterms:created>
  <dcterms:modified xsi:type="dcterms:W3CDTF">2014-10-14T05:22:00Z</dcterms:modified>
</cp:coreProperties>
</file>