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B26330" w:rsidRPr="00605F35" w:rsidTr="00F315BD">
        <w:tc>
          <w:tcPr>
            <w:tcW w:w="9854" w:type="dxa"/>
          </w:tcPr>
          <w:p w:rsidR="00B26330" w:rsidRPr="00605F35" w:rsidRDefault="00B26330" w:rsidP="00F315BD">
            <w:pPr>
              <w:tabs>
                <w:tab w:val="left" w:pos="9356"/>
              </w:tabs>
              <w:spacing w:after="0"/>
              <w:jc w:val="center"/>
              <w:rPr>
                <w:rFonts w:ascii="Calibri" w:eastAsia="Calibri" w:hAnsi="Calibri" w:cs="Times New Roman"/>
                <w:sz w:val="24"/>
              </w:rPr>
            </w:pPr>
            <w:r w:rsidRPr="00605F35">
              <w:rPr>
                <w:rFonts w:ascii="Calibri" w:eastAsia="Calibri" w:hAnsi="Calibri" w:cs="Times New Roman"/>
              </w:rPr>
              <w:t xml:space="preserve">     </w:t>
            </w:r>
            <w:r w:rsidRPr="00605F35">
              <w:rPr>
                <w:rFonts w:ascii="Calibri" w:eastAsia="Calibri" w:hAnsi="Calibri" w:cs="Times New Roman"/>
              </w:rPr>
              <w:object w:dxaOrig="976" w:dyaOrig="10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58.5pt" o:ole="" filled="t">
                  <v:fill color2="black"/>
                  <v:imagedata r:id="rId6" o:title=""/>
                </v:shape>
                <o:OLEObject Type="Embed" ProgID="Word.Picture.8" ShapeID="_x0000_i1025" DrawAspect="Content" ObjectID="_1684044496" r:id="rId7"/>
              </w:object>
            </w:r>
          </w:p>
          <w:p w:rsidR="00B26330" w:rsidRPr="00605F35" w:rsidRDefault="00B26330" w:rsidP="00F315BD">
            <w:pPr>
              <w:keepNext/>
              <w:widowControl w:val="0"/>
              <w:numPr>
                <w:ilvl w:val="3"/>
                <w:numId w:val="1"/>
              </w:numPr>
              <w:tabs>
                <w:tab w:val="left" w:pos="0"/>
                <w:tab w:val="left" w:pos="9720"/>
              </w:tabs>
              <w:suppressAutoHyphens/>
              <w:autoSpaceDE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</w:pPr>
            <w:r w:rsidRPr="00605F3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  <w:t>АДМИНИСТРАЦИЯ ГОРОДА ПОКАЧИ</w:t>
            </w:r>
          </w:p>
          <w:p w:rsidR="00B26330" w:rsidRPr="00605F35" w:rsidRDefault="00B26330" w:rsidP="00F315BD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suppressAutoHyphens/>
              <w:autoSpaceDE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0"/>
                <w:szCs w:val="20"/>
                <w:lang w:eastAsia="ar-SA"/>
              </w:rPr>
            </w:pPr>
          </w:p>
          <w:p w:rsidR="00B26330" w:rsidRPr="00605F35" w:rsidRDefault="00B26330" w:rsidP="00F315BD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suppressAutoHyphens/>
              <w:autoSpaceDE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9"/>
                <w:lang w:eastAsia="ar-SA"/>
              </w:rPr>
            </w:pPr>
            <w:r w:rsidRPr="00605F35">
              <w:rPr>
                <w:rFonts w:ascii="Times New Roman" w:eastAsia="Times New Roman" w:hAnsi="Times New Roman" w:cs="Times New Roman"/>
                <w:b/>
                <w:sz w:val="24"/>
                <w:szCs w:val="29"/>
                <w:lang w:eastAsia="ar-SA"/>
              </w:rPr>
              <w:t>ХАНТЫ-МАНСИЙСКОГО АВТОНОМНОГО ОКРУГА - ЮГРЫ</w:t>
            </w:r>
          </w:p>
          <w:p w:rsidR="00B26330" w:rsidRPr="00605F35" w:rsidRDefault="00B26330" w:rsidP="00F315BD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suppressAutoHyphens/>
              <w:autoSpaceDE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  <w:p w:rsidR="00B26330" w:rsidRPr="00605F35" w:rsidRDefault="00B26330" w:rsidP="00F315BD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suppressAutoHyphens/>
              <w:autoSpaceDE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605F3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ПОСТАНОВЛЕНИЕ</w:t>
            </w:r>
          </w:p>
          <w:p w:rsidR="00B26330" w:rsidRPr="00B26330" w:rsidRDefault="00B26330" w:rsidP="00F315B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26330" w:rsidRPr="00B26330" w:rsidRDefault="00B26330" w:rsidP="00B26330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ar-SA"/>
              </w:rPr>
            </w:pPr>
            <w:r w:rsidRPr="00B26330"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ar-SA"/>
              </w:rPr>
              <w:t xml:space="preserve">от     </w:t>
            </w:r>
            <w:r w:rsidRPr="00B26330"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ar-SA"/>
              </w:rPr>
              <w:t>29.04.2021</w:t>
            </w:r>
            <w:r w:rsidRPr="00B2633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ar-SA"/>
              </w:rPr>
              <w:t xml:space="preserve">                              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ar-SA"/>
              </w:rPr>
              <w:t xml:space="preserve">                   </w:t>
            </w:r>
            <w:r w:rsidRPr="00B2633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ar-SA"/>
              </w:rPr>
              <w:t xml:space="preserve">                          </w:t>
            </w:r>
            <w:r w:rsidRPr="00B2633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ar-SA"/>
              </w:rPr>
              <w:t xml:space="preserve">                    </w:t>
            </w:r>
            <w:r w:rsidRPr="00B26330"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ar-SA"/>
              </w:rPr>
              <w:t>№</w:t>
            </w:r>
            <w:r w:rsidRPr="00B26330"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ar-SA"/>
              </w:rPr>
              <w:t xml:space="preserve"> 383</w:t>
            </w:r>
          </w:p>
          <w:p w:rsidR="00B26330" w:rsidRPr="00605F35" w:rsidRDefault="00B26330" w:rsidP="00F315B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34"/>
                <w:lang w:eastAsia="ar-SA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3"/>
            </w:tblGrid>
            <w:tr w:rsidR="00B26330" w:rsidRPr="00605F35" w:rsidTr="00F315BD">
              <w:tc>
                <w:tcPr>
                  <w:tcW w:w="4673" w:type="dxa"/>
                </w:tcPr>
                <w:p w:rsidR="00B26330" w:rsidRPr="00605F35" w:rsidRDefault="00B26330" w:rsidP="00F315BD">
                  <w:pPr>
                    <w:autoSpaceDN w:val="0"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605F35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О внесении изменений в муниципальную программу </w:t>
                  </w:r>
                  <w:r w:rsidRPr="00605F35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eastAsia="ar-SA"/>
                    </w:rPr>
                    <w:t>«Развитие жилищно-коммунального комплекса и повышение энергетической эффективности» в городе Покачи»</w:t>
                  </w:r>
                  <w:r w:rsidRPr="00605F35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, утвержденную постановлением администрации города Покачи от 12.10.2018 № 999</w:t>
                  </w:r>
                </w:p>
              </w:tc>
            </w:tr>
          </w:tbl>
          <w:p w:rsidR="00B26330" w:rsidRPr="00605F35" w:rsidRDefault="00B26330" w:rsidP="00F315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</w:tr>
    </w:tbl>
    <w:p w:rsidR="00B26330" w:rsidRPr="00605F35" w:rsidRDefault="00B26330" w:rsidP="00B26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330" w:rsidRPr="00605F35" w:rsidRDefault="00B26330" w:rsidP="00B26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330" w:rsidRPr="00605F35" w:rsidRDefault="00B26330" w:rsidP="00B26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05F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 статьи 179 Бюджетного кодекса Российской Федерации, бюджетом города Покачи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0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0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0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утверждённым решением Думы города Покачи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14</w:t>
      </w:r>
      <w:r w:rsidRPr="00605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 №32</w:t>
      </w:r>
      <w:r w:rsidRPr="00605F35">
        <w:rPr>
          <w:rFonts w:ascii="Times New Roman" w:eastAsia="Calibri" w:hAnsi="Times New Roman" w:cs="Times New Roman"/>
          <w:sz w:val="28"/>
          <w:szCs w:val="28"/>
        </w:rPr>
        <w:t>,</w:t>
      </w:r>
      <w:r w:rsidRPr="0060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60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5</w:t>
      </w:r>
      <w:r w:rsidRPr="0060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5F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3 Порядка принятия решения о разработке муниципальных программ города Покачи, их формирования, утверждения и реализации в соответствии с национальными целями развития</w:t>
      </w:r>
      <w:proofErr w:type="gramEnd"/>
      <w:r w:rsidRPr="0060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города Покачи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16.04.2021</w:t>
      </w:r>
      <w:r w:rsidRPr="0060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334</w:t>
      </w:r>
      <w:r w:rsidRPr="00605F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6330" w:rsidRPr="00605F35" w:rsidRDefault="00B26330" w:rsidP="00B26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1.</w:t>
      </w:r>
      <w:r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Внести в </w:t>
      </w:r>
      <w:r w:rsidRPr="00605F3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муниципальную программу «Развитие жилищно-коммунального комплекса и повышение энергетической эффективности в городе Покачи»,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05F35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утвержденную постановлением</w:t>
      </w:r>
      <w:r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администрации города Покачи </w:t>
      </w:r>
      <w:r w:rsidRPr="00605F3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 12.10.2018 №999 (далее - муниципальная программа)</w:t>
      </w:r>
      <w:r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:</w:t>
      </w:r>
    </w:p>
    <w:p w:rsidR="00B26330" w:rsidRPr="00605F35" w:rsidRDefault="00B26330" w:rsidP="00B26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1</w:t>
      </w:r>
      <w:r w:rsidRPr="00605F35">
        <w:rPr>
          <w:rFonts w:ascii="Times New Roman" w:hAnsi="Times New Roman" w:cs="Times New Roman"/>
          <w:sz w:val="28"/>
          <w:szCs w:val="28"/>
        </w:rPr>
        <w:t xml:space="preserve">) строку 11 Паспорта </w:t>
      </w:r>
      <w:r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муниципальной программы изложить в следующей редакции:</w:t>
      </w:r>
    </w:p>
    <w:p w:rsidR="00B26330" w:rsidRPr="007D427E" w:rsidRDefault="00B26330" w:rsidP="00B26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605F35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«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027"/>
        <w:gridCol w:w="6903"/>
      </w:tblGrid>
      <w:tr w:rsidR="00B26330" w:rsidRPr="007D427E" w:rsidTr="00F315BD">
        <w:trPr>
          <w:trHeight w:val="5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6330" w:rsidRPr="007D427E" w:rsidRDefault="00B26330" w:rsidP="00F315B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D42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26330" w:rsidRPr="007D427E" w:rsidRDefault="00B26330" w:rsidP="00F315B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D42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30" w:rsidRPr="007D427E" w:rsidRDefault="00B26330" w:rsidP="00F315B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D427E"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</w:rPr>
              <w:t>Общий объем финансирования 2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</w:rPr>
              <w:t>58 161 806</w:t>
            </w:r>
            <w:r w:rsidRPr="007D427E"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</w:rPr>
              <w:t>,92 рублей, в том числе по годам:</w:t>
            </w:r>
          </w:p>
          <w:p w:rsidR="00B26330" w:rsidRPr="007D427E" w:rsidRDefault="00B26330" w:rsidP="00F315B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D427E"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</w:rPr>
              <w:t>2019 год – 73 867 521,67 рублей,</w:t>
            </w:r>
          </w:p>
          <w:p w:rsidR="00B26330" w:rsidRPr="007D427E" w:rsidRDefault="00B26330" w:rsidP="00F315B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D427E"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</w:rPr>
              <w:t>2020 год – 53 385 639,55 рублей,</w:t>
            </w:r>
          </w:p>
          <w:p w:rsidR="00B26330" w:rsidRPr="007D427E" w:rsidRDefault="00B26330" w:rsidP="00F315B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2021 год – 48</w:t>
            </w:r>
            <w:r w:rsidRPr="007D427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517</w:t>
            </w:r>
            <w:r w:rsidRPr="007D427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 390,40 рублей</w:t>
            </w:r>
          </w:p>
          <w:p w:rsidR="00B26330" w:rsidRPr="007D427E" w:rsidRDefault="00B26330" w:rsidP="00F315B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D427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2022 год – 34 315 500,00 рублей,</w:t>
            </w:r>
          </w:p>
          <w:p w:rsidR="00B26330" w:rsidRPr="007D427E" w:rsidRDefault="00B26330" w:rsidP="00F31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427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2023 год – 48 075 755,30 рублей,</w:t>
            </w:r>
          </w:p>
          <w:p w:rsidR="00B26330" w:rsidRPr="007D427E" w:rsidRDefault="00B26330" w:rsidP="00F315B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D427E"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</w:rPr>
              <w:t>2024 – 2030 годы – 0,00 руб.</w:t>
            </w:r>
          </w:p>
        </w:tc>
      </w:tr>
    </w:tbl>
    <w:p w:rsidR="00B26330" w:rsidRPr="00605F35" w:rsidRDefault="00B26330" w:rsidP="00B263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  <w:r w:rsidRPr="00605F35">
        <w:rPr>
          <w:rFonts w:ascii="Times New Roman" w:eastAsia="Calibri" w:hAnsi="Times New Roman" w:cs="Times New Roman"/>
          <w:iCs/>
          <w:sz w:val="28"/>
          <w:szCs w:val="28"/>
        </w:rPr>
        <w:t>»;</w:t>
      </w:r>
    </w:p>
    <w:p w:rsidR="00B26330" w:rsidRPr="00605F35" w:rsidRDefault="00B26330" w:rsidP="00B263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2</w:t>
      </w:r>
      <w:r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) таблицу 2 статьи 5 муниципальной программы изложить в ново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й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lastRenderedPageBreak/>
        <w:t>редакции согласно приложению</w:t>
      </w:r>
      <w:r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к настоящему постановлению.</w:t>
      </w:r>
    </w:p>
    <w:p w:rsidR="00B26330" w:rsidRPr="00F31430" w:rsidRDefault="00B26330" w:rsidP="00B26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</w:t>
      </w:r>
      <w:r w:rsidRPr="00F31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. </w:t>
      </w:r>
      <w:proofErr w:type="gramStart"/>
      <w:r w:rsidRPr="00F31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Начальнику управления жилищно-коммунального хозяйства администрации города Покачи – ответственного исполнителя муниципальной программы (Андрусенко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F31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А.В.) обеспечить размещение муниципальной программы в актуальной редакции с учетом всех изменений на официальном сайте администрации города Покачи, согласно Порядку ведения реестра муниципальных программ города Покачи, в течение семи рабочих дней со дня вступления в силу настоящего постановления.</w:t>
      </w:r>
      <w:proofErr w:type="gramEnd"/>
    </w:p>
    <w:p w:rsidR="00B26330" w:rsidRPr="00605F35" w:rsidRDefault="00B26330" w:rsidP="00B26330">
      <w:pPr>
        <w:widowControl w:val="0"/>
        <w:tabs>
          <w:tab w:val="right" w:pos="93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Calibri"/>
          <w:color w:val="000000" w:themeColor="text1"/>
          <w:sz w:val="28"/>
          <w:szCs w:val="27"/>
          <w:lang w:eastAsia="ru-RU"/>
        </w:rPr>
      </w:pPr>
      <w:r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>3</w:t>
      </w:r>
      <w:r w:rsidRPr="00605F35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>. </w:t>
      </w:r>
      <w:r w:rsidRPr="00605F35">
        <w:rPr>
          <w:rFonts w:ascii="Times New Roman" w:eastAsia="Times New Roman" w:hAnsi="Times New Roman" w:cs="Calibri"/>
          <w:color w:val="000000" w:themeColor="text1"/>
          <w:sz w:val="28"/>
          <w:szCs w:val="27"/>
          <w:lang w:eastAsia="ru-RU"/>
        </w:rPr>
        <w:t>Настоящее постановление вступает в силу после официального опубликования.</w:t>
      </w:r>
    </w:p>
    <w:p w:rsidR="00B26330" w:rsidRPr="00605F35" w:rsidRDefault="00B26330" w:rsidP="00B26330">
      <w:pPr>
        <w:widowControl w:val="0"/>
        <w:tabs>
          <w:tab w:val="right" w:pos="93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Calibri"/>
          <w:iCs/>
          <w:sz w:val="28"/>
          <w:szCs w:val="28"/>
          <w:lang w:eastAsia="ru-RU"/>
        </w:rPr>
      </w:pPr>
      <w:r w:rsidRPr="00605F35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>4. Опубликовать настоящее постановление в газете «</w:t>
      </w:r>
      <w:proofErr w:type="spellStart"/>
      <w:r w:rsidRPr="00605F35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>Покачёвский</w:t>
      </w:r>
      <w:proofErr w:type="spellEnd"/>
      <w:r w:rsidRPr="00605F35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 xml:space="preserve"> вестник».</w:t>
      </w:r>
    </w:p>
    <w:p w:rsidR="00B26330" w:rsidRPr="00605F35" w:rsidRDefault="00B26330" w:rsidP="00B26330">
      <w:pPr>
        <w:widowControl w:val="0"/>
        <w:tabs>
          <w:tab w:val="right" w:pos="93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05F35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>5. </w:t>
      </w:r>
      <w:proofErr w:type="gramStart"/>
      <w:r w:rsidRPr="00605F35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>Контроль за</w:t>
      </w:r>
      <w:proofErr w:type="gramEnd"/>
      <w:r w:rsidRPr="00605F35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города Покачи </w:t>
      </w:r>
      <w:proofErr w:type="spellStart"/>
      <w:r w:rsidRPr="00605F35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>Вафина</w:t>
      </w:r>
      <w:proofErr w:type="spellEnd"/>
      <w:r w:rsidRPr="00A12E48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 xml:space="preserve"> </w:t>
      </w:r>
      <w:r w:rsidRPr="00605F35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>Н.Ш.</w:t>
      </w:r>
    </w:p>
    <w:p w:rsidR="00B26330" w:rsidRPr="00605F35" w:rsidRDefault="00B26330" w:rsidP="00B263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B26330" w:rsidRPr="00605F35" w:rsidRDefault="00B26330" w:rsidP="00B263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B26330" w:rsidRPr="00605F35" w:rsidRDefault="00B26330" w:rsidP="00B263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B26330" w:rsidRDefault="00B26330" w:rsidP="00B26330">
      <w:pPr>
        <w:widowControl w:val="0"/>
        <w:tabs>
          <w:tab w:val="left" w:pos="388"/>
          <w:tab w:val="right" w:pos="9638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Calibri"/>
          <w:b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Calibri"/>
          <w:b/>
          <w:iCs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Calibri"/>
          <w:b/>
          <w:iCs/>
          <w:sz w:val="28"/>
          <w:szCs w:val="28"/>
          <w:lang w:eastAsia="ru-RU"/>
        </w:rPr>
        <w:t xml:space="preserve"> обязанности</w:t>
      </w:r>
    </w:p>
    <w:p w:rsidR="00B26330" w:rsidRDefault="00B26330" w:rsidP="00B26330">
      <w:pPr>
        <w:widowControl w:val="0"/>
        <w:tabs>
          <w:tab w:val="left" w:pos="388"/>
          <w:tab w:val="right" w:pos="9638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Calibri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iCs/>
          <w:sz w:val="28"/>
          <w:szCs w:val="28"/>
          <w:lang w:eastAsia="ru-RU"/>
        </w:rPr>
        <w:t xml:space="preserve">главы города Покачи, первый </w:t>
      </w:r>
    </w:p>
    <w:p w:rsidR="00B26330" w:rsidRDefault="00B26330" w:rsidP="00B26330">
      <w:pPr>
        <w:widowControl w:val="0"/>
        <w:tabs>
          <w:tab w:val="left" w:pos="388"/>
          <w:tab w:val="right" w:pos="9638"/>
        </w:tabs>
        <w:autoSpaceDE w:val="0"/>
        <w:autoSpaceDN w:val="0"/>
        <w:spacing w:after="0" w:line="240" w:lineRule="auto"/>
        <w:outlineLvl w:val="0"/>
      </w:pPr>
      <w:r>
        <w:rPr>
          <w:rFonts w:ascii="Times New Roman" w:eastAsia="Times New Roman" w:hAnsi="Times New Roman" w:cs="Calibri"/>
          <w:b/>
          <w:iCs/>
          <w:sz w:val="28"/>
          <w:szCs w:val="28"/>
          <w:lang w:eastAsia="ru-RU"/>
        </w:rPr>
        <w:t xml:space="preserve">заместитель главы города Покачи                                  </w:t>
      </w:r>
      <w:r>
        <w:rPr>
          <w:rFonts w:ascii="Times New Roman" w:eastAsia="Times New Roman" w:hAnsi="Times New Roman" w:cs="Calibri"/>
          <w:b/>
          <w:i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Calibri"/>
          <w:b/>
          <w:iCs/>
          <w:sz w:val="28"/>
          <w:szCs w:val="28"/>
          <w:lang w:eastAsia="ru-RU"/>
        </w:rPr>
        <w:t xml:space="preserve"> А.Е. </w:t>
      </w:r>
      <w:proofErr w:type="spellStart"/>
      <w:r>
        <w:rPr>
          <w:rFonts w:ascii="Times New Roman" w:eastAsia="Times New Roman" w:hAnsi="Times New Roman" w:cs="Calibri"/>
          <w:b/>
          <w:iCs/>
          <w:sz w:val="28"/>
          <w:szCs w:val="28"/>
          <w:lang w:eastAsia="ru-RU"/>
        </w:rPr>
        <w:t>Ходулапова</w:t>
      </w:r>
      <w:proofErr w:type="spellEnd"/>
    </w:p>
    <w:p w:rsidR="005F7DC7" w:rsidRDefault="005F7DC7" w:rsidP="005F7DC7">
      <w:pPr>
        <w:pStyle w:val="ConsPlusNormal"/>
        <w:jc w:val="both"/>
      </w:pPr>
    </w:p>
    <w:p w:rsidR="005F7DC7" w:rsidRDefault="005F7DC7" w:rsidP="005F7DC7">
      <w:pPr>
        <w:pStyle w:val="ConsPlusNormal"/>
        <w:jc w:val="both"/>
      </w:pPr>
    </w:p>
    <w:p w:rsidR="00B26330" w:rsidRDefault="00B26330" w:rsidP="005F7DC7">
      <w:pPr>
        <w:pStyle w:val="ConsPlusNormal"/>
        <w:jc w:val="both"/>
      </w:pPr>
    </w:p>
    <w:p w:rsidR="00B26330" w:rsidRDefault="00B26330" w:rsidP="005F7DC7">
      <w:pPr>
        <w:pStyle w:val="ConsPlusNormal"/>
        <w:jc w:val="both"/>
      </w:pPr>
    </w:p>
    <w:p w:rsidR="00B26330" w:rsidRDefault="00B26330" w:rsidP="005F7DC7">
      <w:pPr>
        <w:pStyle w:val="ConsPlusNormal"/>
        <w:jc w:val="both"/>
      </w:pPr>
    </w:p>
    <w:p w:rsidR="00B26330" w:rsidRDefault="00B26330" w:rsidP="005F7DC7">
      <w:pPr>
        <w:pStyle w:val="ConsPlusNormal"/>
        <w:jc w:val="both"/>
      </w:pPr>
    </w:p>
    <w:p w:rsidR="00B26330" w:rsidRDefault="00B26330" w:rsidP="005F7DC7">
      <w:pPr>
        <w:pStyle w:val="ConsPlusNormal"/>
        <w:jc w:val="both"/>
      </w:pPr>
    </w:p>
    <w:p w:rsidR="00B26330" w:rsidRDefault="00B26330" w:rsidP="005F7DC7">
      <w:pPr>
        <w:pStyle w:val="ConsPlusNormal"/>
        <w:jc w:val="both"/>
      </w:pPr>
    </w:p>
    <w:p w:rsidR="00B26330" w:rsidRDefault="00B26330" w:rsidP="005F7DC7">
      <w:pPr>
        <w:pStyle w:val="ConsPlusNormal"/>
        <w:jc w:val="both"/>
      </w:pPr>
    </w:p>
    <w:p w:rsidR="00B26330" w:rsidRDefault="00B26330" w:rsidP="005F7DC7">
      <w:pPr>
        <w:pStyle w:val="ConsPlusNormal"/>
        <w:jc w:val="both"/>
      </w:pPr>
    </w:p>
    <w:p w:rsidR="00B26330" w:rsidRDefault="00B26330" w:rsidP="005F7DC7">
      <w:pPr>
        <w:pStyle w:val="ConsPlusNormal"/>
        <w:jc w:val="both"/>
      </w:pPr>
    </w:p>
    <w:p w:rsidR="00B26330" w:rsidRDefault="00B26330" w:rsidP="005F7DC7">
      <w:pPr>
        <w:pStyle w:val="ConsPlusNormal"/>
        <w:jc w:val="both"/>
      </w:pPr>
    </w:p>
    <w:p w:rsidR="00B26330" w:rsidRDefault="00B26330" w:rsidP="005F7DC7">
      <w:pPr>
        <w:pStyle w:val="ConsPlusNormal"/>
        <w:jc w:val="both"/>
      </w:pPr>
    </w:p>
    <w:p w:rsidR="00B26330" w:rsidRDefault="00B26330" w:rsidP="005F7DC7">
      <w:pPr>
        <w:pStyle w:val="ConsPlusNormal"/>
        <w:jc w:val="both"/>
      </w:pPr>
    </w:p>
    <w:p w:rsidR="00B26330" w:rsidRDefault="00B26330" w:rsidP="005F7DC7">
      <w:pPr>
        <w:pStyle w:val="ConsPlusNormal"/>
        <w:jc w:val="both"/>
      </w:pPr>
    </w:p>
    <w:p w:rsidR="00B26330" w:rsidRDefault="00B26330" w:rsidP="005F7DC7">
      <w:pPr>
        <w:pStyle w:val="ConsPlusNormal"/>
        <w:jc w:val="both"/>
      </w:pPr>
    </w:p>
    <w:p w:rsidR="00B26330" w:rsidRDefault="00B26330" w:rsidP="005F7DC7">
      <w:pPr>
        <w:pStyle w:val="ConsPlusNormal"/>
        <w:jc w:val="both"/>
      </w:pPr>
    </w:p>
    <w:p w:rsidR="00B26330" w:rsidRDefault="00B26330" w:rsidP="005F7DC7">
      <w:pPr>
        <w:pStyle w:val="ConsPlusNormal"/>
        <w:jc w:val="both"/>
      </w:pPr>
    </w:p>
    <w:p w:rsidR="00B26330" w:rsidRDefault="00B26330" w:rsidP="005F7DC7">
      <w:pPr>
        <w:pStyle w:val="ConsPlusNormal"/>
        <w:jc w:val="both"/>
      </w:pPr>
    </w:p>
    <w:p w:rsidR="00B26330" w:rsidRDefault="00B26330" w:rsidP="005F7DC7">
      <w:pPr>
        <w:pStyle w:val="ConsPlusNormal"/>
        <w:jc w:val="both"/>
      </w:pPr>
    </w:p>
    <w:p w:rsidR="00B26330" w:rsidRDefault="00B26330" w:rsidP="005F7DC7">
      <w:pPr>
        <w:pStyle w:val="ConsPlusNormal"/>
        <w:jc w:val="both"/>
      </w:pPr>
    </w:p>
    <w:p w:rsidR="00B26330" w:rsidRDefault="00B26330" w:rsidP="005F7DC7">
      <w:pPr>
        <w:pStyle w:val="ConsPlusNormal"/>
        <w:jc w:val="both"/>
      </w:pPr>
    </w:p>
    <w:p w:rsidR="00B26330" w:rsidRDefault="00B26330" w:rsidP="005F7DC7">
      <w:pPr>
        <w:pStyle w:val="ConsPlusNormal"/>
        <w:jc w:val="both"/>
      </w:pPr>
    </w:p>
    <w:p w:rsidR="00B26330" w:rsidRDefault="00B26330" w:rsidP="005F7DC7">
      <w:pPr>
        <w:pStyle w:val="ConsPlusNormal"/>
        <w:jc w:val="both"/>
      </w:pPr>
    </w:p>
    <w:p w:rsidR="00B26330" w:rsidRDefault="00B26330" w:rsidP="005F7DC7">
      <w:pPr>
        <w:pStyle w:val="ConsPlusNormal"/>
        <w:jc w:val="both"/>
      </w:pPr>
    </w:p>
    <w:p w:rsidR="00B26330" w:rsidRDefault="00B26330" w:rsidP="005F7DC7">
      <w:pPr>
        <w:pStyle w:val="ConsPlusNormal"/>
        <w:jc w:val="both"/>
      </w:pPr>
    </w:p>
    <w:p w:rsidR="00B26330" w:rsidRDefault="00B26330" w:rsidP="005F7DC7">
      <w:pPr>
        <w:pStyle w:val="ConsPlusNormal"/>
        <w:jc w:val="both"/>
      </w:pPr>
    </w:p>
    <w:p w:rsidR="00B26330" w:rsidRDefault="00B26330" w:rsidP="005F7DC7">
      <w:pPr>
        <w:pStyle w:val="ConsPlusNormal"/>
        <w:jc w:val="both"/>
      </w:pPr>
    </w:p>
    <w:p w:rsidR="00B26330" w:rsidRDefault="00B26330" w:rsidP="005F7DC7">
      <w:pPr>
        <w:pStyle w:val="ConsPlusNormal"/>
        <w:jc w:val="both"/>
      </w:pPr>
    </w:p>
    <w:p w:rsidR="00B26330" w:rsidRDefault="00B26330" w:rsidP="005F7DC7">
      <w:pPr>
        <w:pStyle w:val="ConsPlusNormal"/>
        <w:jc w:val="both"/>
      </w:pPr>
    </w:p>
    <w:p w:rsidR="00B26330" w:rsidRDefault="00B26330" w:rsidP="005F7DC7">
      <w:pPr>
        <w:pStyle w:val="ConsPlusNormal"/>
        <w:jc w:val="both"/>
      </w:pPr>
    </w:p>
    <w:p w:rsidR="00B26330" w:rsidRDefault="00B26330" w:rsidP="005F7DC7">
      <w:pPr>
        <w:pStyle w:val="ConsPlusNormal"/>
        <w:jc w:val="both"/>
      </w:pPr>
      <w:bookmarkStart w:id="0" w:name="_GoBack"/>
      <w:bookmarkEnd w:id="0"/>
    </w:p>
    <w:p w:rsidR="00B26330" w:rsidRDefault="00B26330" w:rsidP="005F7DC7">
      <w:pPr>
        <w:pStyle w:val="ConsPlusNormal"/>
        <w:jc w:val="both"/>
      </w:pPr>
    </w:p>
    <w:p w:rsidR="005F7DC7" w:rsidRPr="006239C8" w:rsidRDefault="005F7DC7" w:rsidP="005F7DC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239C8">
        <w:rPr>
          <w:rFonts w:ascii="Times New Roman" w:hAnsi="Times New Roman" w:cs="Times New Roman"/>
        </w:rPr>
        <w:lastRenderedPageBreak/>
        <w:t>Приложение</w:t>
      </w:r>
    </w:p>
    <w:p w:rsidR="005F7DC7" w:rsidRPr="006239C8" w:rsidRDefault="005F7DC7" w:rsidP="005F7DC7">
      <w:pPr>
        <w:pStyle w:val="ConsPlusNormal"/>
        <w:jc w:val="right"/>
        <w:rPr>
          <w:rFonts w:ascii="Times New Roman" w:hAnsi="Times New Roman" w:cs="Times New Roman"/>
        </w:rPr>
      </w:pPr>
      <w:r w:rsidRPr="006239C8">
        <w:rPr>
          <w:rFonts w:ascii="Times New Roman" w:hAnsi="Times New Roman" w:cs="Times New Roman"/>
        </w:rPr>
        <w:t>к постановлению</w:t>
      </w:r>
    </w:p>
    <w:p w:rsidR="005F7DC7" w:rsidRPr="006239C8" w:rsidRDefault="005F7DC7" w:rsidP="005F7DC7">
      <w:pPr>
        <w:pStyle w:val="ConsPlusNormal"/>
        <w:jc w:val="right"/>
        <w:rPr>
          <w:rFonts w:ascii="Times New Roman" w:hAnsi="Times New Roman" w:cs="Times New Roman"/>
        </w:rPr>
      </w:pPr>
      <w:r w:rsidRPr="006239C8">
        <w:rPr>
          <w:rFonts w:ascii="Times New Roman" w:hAnsi="Times New Roman" w:cs="Times New Roman"/>
        </w:rPr>
        <w:t>администрации города Покачи</w:t>
      </w:r>
    </w:p>
    <w:p w:rsidR="005F7DC7" w:rsidRPr="006239C8" w:rsidRDefault="005F7DC7" w:rsidP="005F7DC7">
      <w:pPr>
        <w:pStyle w:val="ConsPlusNormal"/>
        <w:jc w:val="right"/>
        <w:rPr>
          <w:rFonts w:ascii="Times New Roman" w:hAnsi="Times New Roman" w:cs="Times New Roman"/>
        </w:rPr>
      </w:pPr>
      <w:r w:rsidRPr="006239C8">
        <w:rPr>
          <w:rFonts w:ascii="Times New Roman" w:hAnsi="Times New Roman" w:cs="Times New Roman"/>
        </w:rPr>
        <w:t>от 12.10.2018 N 999</w:t>
      </w:r>
    </w:p>
    <w:p w:rsidR="005F7DC7" w:rsidRPr="006239C8" w:rsidRDefault="005F7DC7" w:rsidP="005F7DC7">
      <w:pPr>
        <w:pStyle w:val="ConsPlusNormal"/>
        <w:jc w:val="both"/>
        <w:rPr>
          <w:rFonts w:ascii="Times New Roman" w:hAnsi="Times New Roman" w:cs="Times New Roman"/>
        </w:rPr>
      </w:pPr>
    </w:p>
    <w:p w:rsidR="005F7DC7" w:rsidRPr="006239C8" w:rsidRDefault="005F7DC7" w:rsidP="005F7DC7">
      <w:pPr>
        <w:pStyle w:val="ConsPlusTitle"/>
        <w:jc w:val="center"/>
        <w:rPr>
          <w:rFonts w:ascii="Times New Roman" w:hAnsi="Times New Roman" w:cs="Times New Roman"/>
        </w:rPr>
      </w:pPr>
      <w:bookmarkStart w:id="1" w:name="P41"/>
      <w:bookmarkEnd w:id="1"/>
      <w:r w:rsidRPr="006239C8">
        <w:rPr>
          <w:rFonts w:ascii="Times New Roman" w:hAnsi="Times New Roman" w:cs="Times New Roman"/>
        </w:rPr>
        <w:t>МУНИЦИПАЛЬНАЯ ПРОГРАММА</w:t>
      </w:r>
    </w:p>
    <w:p w:rsidR="005F7DC7" w:rsidRPr="006239C8" w:rsidRDefault="005F7DC7" w:rsidP="005F7DC7">
      <w:pPr>
        <w:pStyle w:val="ConsPlusTitle"/>
        <w:jc w:val="center"/>
        <w:rPr>
          <w:rFonts w:ascii="Times New Roman" w:hAnsi="Times New Roman" w:cs="Times New Roman"/>
        </w:rPr>
      </w:pPr>
      <w:r w:rsidRPr="006239C8">
        <w:rPr>
          <w:rFonts w:ascii="Times New Roman" w:hAnsi="Times New Roman" w:cs="Times New Roman"/>
        </w:rPr>
        <w:t>"РАЗВИТИЕ ЖИЛИЩНО-КОММУНАЛЬНОГО КОМПЛЕКСА И ПОВЫШЕНИЕ</w:t>
      </w:r>
    </w:p>
    <w:p w:rsidR="005F7DC7" w:rsidRPr="006239C8" w:rsidRDefault="005F7DC7" w:rsidP="005F7DC7">
      <w:pPr>
        <w:pStyle w:val="ConsPlusTitle"/>
        <w:jc w:val="center"/>
        <w:rPr>
          <w:rFonts w:ascii="Times New Roman" w:hAnsi="Times New Roman" w:cs="Times New Roman"/>
        </w:rPr>
      </w:pPr>
      <w:r w:rsidRPr="006239C8">
        <w:rPr>
          <w:rFonts w:ascii="Times New Roman" w:hAnsi="Times New Roman" w:cs="Times New Roman"/>
        </w:rPr>
        <w:t>ЭНЕРГЕТИЧЕСКОЙ ЭФФЕКТИВНОСТИ В ГОРОДЕ ПОКАЧИ"</w:t>
      </w:r>
    </w:p>
    <w:p w:rsidR="005F7DC7" w:rsidRPr="006239C8" w:rsidRDefault="005F7DC7" w:rsidP="005F7DC7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F7DC7" w:rsidRPr="006239C8" w:rsidTr="00F315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7DC7" w:rsidRPr="006239C8" w:rsidRDefault="005F7DC7" w:rsidP="006239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F7DC7" w:rsidRPr="006239C8" w:rsidRDefault="005F7DC7" w:rsidP="005F7DC7">
      <w:pPr>
        <w:pStyle w:val="ConsPlusNormal"/>
        <w:jc w:val="both"/>
        <w:rPr>
          <w:rFonts w:ascii="Times New Roman" w:hAnsi="Times New Roman" w:cs="Times New Roman"/>
        </w:rPr>
      </w:pPr>
    </w:p>
    <w:p w:rsidR="005F7DC7" w:rsidRPr="006239C8" w:rsidRDefault="005F7DC7" w:rsidP="005F7DC7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6239C8">
        <w:rPr>
          <w:rFonts w:ascii="Times New Roman" w:hAnsi="Times New Roman" w:cs="Times New Roman"/>
        </w:rPr>
        <w:t>Статья 1. Общие положения</w:t>
      </w:r>
    </w:p>
    <w:p w:rsidR="005F7DC7" w:rsidRPr="006239C8" w:rsidRDefault="005F7DC7" w:rsidP="005F7DC7">
      <w:pPr>
        <w:pStyle w:val="ConsPlusNormal"/>
        <w:jc w:val="both"/>
        <w:rPr>
          <w:rFonts w:ascii="Times New Roman" w:hAnsi="Times New Roman" w:cs="Times New Roman"/>
        </w:rPr>
      </w:pPr>
    </w:p>
    <w:p w:rsidR="005F7DC7" w:rsidRDefault="005F7DC7" w:rsidP="005F7D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9C8">
        <w:rPr>
          <w:rFonts w:ascii="Times New Roman" w:hAnsi="Times New Roman" w:cs="Times New Roman"/>
        </w:rPr>
        <w:t xml:space="preserve">1. </w:t>
      </w:r>
      <w:proofErr w:type="gramStart"/>
      <w:r w:rsidRPr="006239C8">
        <w:rPr>
          <w:rFonts w:ascii="Times New Roman" w:hAnsi="Times New Roman" w:cs="Times New Roman"/>
        </w:rPr>
        <w:t xml:space="preserve">Муниципальная программа "Развитие жилищно-коммунального комплекса и повышение энергетической эффективности в городе Покачи" в городе Покачи" (далее - муниципальная программа) разработана в целях реализации основных положений </w:t>
      </w:r>
      <w:hyperlink r:id="rId8" w:history="1">
        <w:r w:rsidRPr="006239C8">
          <w:rPr>
            <w:rFonts w:ascii="Times New Roman" w:hAnsi="Times New Roman" w:cs="Times New Roman"/>
            <w:color w:val="0000FF"/>
          </w:rPr>
          <w:t>Указа</w:t>
        </w:r>
      </w:hyperlink>
      <w:r w:rsidRPr="006239C8">
        <w:rPr>
          <w:rFonts w:ascii="Times New Roman" w:hAnsi="Times New Roman" w:cs="Times New Roman"/>
        </w:rP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 (далее - Указ Президента Российской Федерации), в соответствии с приоритетами стратегического развития в соответствующих сферах</w:t>
      </w:r>
      <w:proofErr w:type="gramEnd"/>
      <w:r w:rsidRPr="006239C8">
        <w:rPr>
          <w:rFonts w:ascii="Times New Roman" w:hAnsi="Times New Roman" w:cs="Times New Roman"/>
        </w:rPr>
        <w:t xml:space="preserve"> </w:t>
      </w:r>
      <w:proofErr w:type="gramStart"/>
      <w:r w:rsidRPr="006239C8">
        <w:rPr>
          <w:rFonts w:ascii="Times New Roman" w:hAnsi="Times New Roman" w:cs="Times New Roman"/>
        </w:rPr>
        <w:t xml:space="preserve">деятельности, определенными в посланиях Президента Российской Федерации, концепциях, государственных программах Российской Федерации, Стратегии социально-экономического развития Ханты-Мансийского автономного округа - Югры до 2030 года, отраслевых стратегиях и других документах стратегического планирования Российской Федерации и Ханты-Мансийского автономного округа - Югры, </w:t>
      </w:r>
      <w:hyperlink r:id="rId9" w:history="1">
        <w:r w:rsidRPr="006239C8">
          <w:rPr>
            <w:rFonts w:ascii="Times New Roman" w:hAnsi="Times New Roman" w:cs="Times New Roman"/>
            <w:color w:val="0000FF"/>
          </w:rPr>
          <w:t>статьи 18</w:t>
        </w:r>
      </w:hyperlink>
      <w:r w:rsidRPr="006239C8">
        <w:rPr>
          <w:rFonts w:ascii="Times New Roman" w:hAnsi="Times New Roman" w:cs="Times New Roman"/>
        </w:rPr>
        <w:t xml:space="preserve"> Стратегии социально-экономического развития города Покачи до 2030 года, утвержденной решением Думы города Покачи от 17.12.2018 N 110, </w:t>
      </w:r>
      <w:hyperlink r:id="rId10" w:history="1">
        <w:r w:rsidRPr="006239C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6239C8">
        <w:rPr>
          <w:rFonts w:ascii="Times New Roman" w:hAnsi="Times New Roman" w:cs="Times New Roman"/>
        </w:rPr>
        <w:t xml:space="preserve"> Правительства Ханты-Мансийского автономного округа</w:t>
      </w:r>
      <w:proofErr w:type="gramEnd"/>
      <w:r w:rsidRPr="006239C8">
        <w:rPr>
          <w:rFonts w:ascii="Times New Roman" w:hAnsi="Times New Roman" w:cs="Times New Roman"/>
        </w:rPr>
        <w:t xml:space="preserve"> - Югры от 05.10.2018 N 347-п "О государственной программе Ханты-Мансийского автономного округа - Югры "Жилищно-коммунальный комплекс и городская среда".</w:t>
      </w:r>
    </w:p>
    <w:p w:rsidR="006239C8" w:rsidRPr="006239C8" w:rsidRDefault="006239C8" w:rsidP="005F7DC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F7DC7" w:rsidRPr="006239C8" w:rsidRDefault="005F7DC7" w:rsidP="005F7DC7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6239C8">
        <w:rPr>
          <w:rFonts w:ascii="Times New Roman" w:hAnsi="Times New Roman" w:cs="Times New Roman"/>
        </w:rPr>
        <w:t>Статья 2. Структура муниципальной программы</w:t>
      </w:r>
    </w:p>
    <w:p w:rsidR="005F7DC7" w:rsidRPr="006239C8" w:rsidRDefault="005F7DC7" w:rsidP="005F7DC7">
      <w:pPr>
        <w:pStyle w:val="ConsPlusNormal"/>
        <w:jc w:val="both"/>
        <w:rPr>
          <w:rFonts w:ascii="Times New Roman" w:hAnsi="Times New Roman" w:cs="Times New Roman"/>
        </w:rPr>
      </w:pPr>
    </w:p>
    <w:p w:rsidR="005F7DC7" w:rsidRPr="006239C8" w:rsidRDefault="005F7DC7" w:rsidP="005F7DC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6239C8">
        <w:rPr>
          <w:rFonts w:ascii="Times New Roman" w:hAnsi="Times New Roman" w:cs="Times New Roman"/>
        </w:rPr>
        <w:t>Паспорт муниципальной программы</w:t>
      </w:r>
    </w:p>
    <w:p w:rsidR="005F7DC7" w:rsidRPr="006239C8" w:rsidRDefault="005F7DC7" w:rsidP="005F7DC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6236"/>
      </w:tblGrid>
      <w:tr w:rsidR="005F7DC7" w:rsidRPr="006239C8" w:rsidTr="00F315BD">
        <w:tc>
          <w:tcPr>
            <w:tcW w:w="567" w:type="dxa"/>
            <w:tcBorders>
              <w:bottom w:val="nil"/>
            </w:tcBorders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5F7DC7" w:rsidRPr="006239C8" w:rsidRDefault="005F7DC7" w:rsidP="00F31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Развитие жилищно-коммунального комплекса и повышение энергетической эффективности в городе Покачи</w:t>
            </w:r>
          </w:p>
        </w:tc>
      </w:tr>
      <w:tr w:rsidR="005F7DC7" w:rsidRPr="006239C8" w:rsidTr="00F315BD">
        <w:tc>
          <w:tcPr>
            <w:tcW w:w="9071" w:type="dxa"/>
            <w:gridSpan w:val="3"/>
            <w:tcBorders>
              <w:top w:val="nil"/>
            </w:tcBorders>
          </w:tcPr>
          <w:p w:rsidR="005F7DC7" w:rsidRPr="006239C8" w:rsidRDefault="005F7DC7" w:rsidP="00F31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7DC7" w:rsidRPr="006239C8" w:rsidTr="00F315BD">
        <w:tc>
          <w:tcPr>
            <w:tcW w:w="567" w:type="dxa"/>
            <w:tcBorders>
              <w:bottom w:val="nil"/>
            </w:tcBorders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236" w:type="dxa"/>
            <w:tcBorders>
              <w:bottom w:val="nil"/>
            </w:tcBorders>
          </w:tcPr>
          <w:p w:rsidR="005F7DC7" w:rsidRPr="006239C8" w:rsidRDefault="005F7DC7" w:rsidP="00F31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Постановление администрации города Покачи от 12.10.2018 N 999 "Об утверждении муниципальной программы "Развитие жилищно-коммунального комплекса и повышение энергетической эффективности в городе Покачи"</w:t>
            </w:r>
          </w:p>
        </w:tc>
      </w:tr>
      <w:tr w:rsidR="005F7DC7" w:rsidRPr="006239C8" w:rsidTr="00F315BD">
        <w:tc>
          <w:tcPr>
            <w:tcW w:w="9071" w:type="dxa"/>
            <w:gridSpan w:val="3"/>
            <w:tcBorders>
              <w:top w:val="nil"/>
            </w:tcBorders>
          </w:tcPr>
          <w:p w:rsidR="005F7DC7" w:rsidRPr="006239C8" w:rsidRDefault="005F7DC7" w:rsidP="00F31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7DC7" w:rsidRPr="006239C8" w:rsidTr="00F315BD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6236" w:type="dxa"/>
          </w:tcPr>
          <w:p w:rsidR="005F7DC7" w:rsidRPr="006239C8" w:rsidRDefault="005F7DC7" w:rsidP="00F31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Управление жилищно-коммунального хозяйства администрации города Покачи (далее - УЖКХ)</w:t>
            </w:r>
          </w:p>
        </w:tc>
      </w:tr>
      <w:tr w:rsidR="005F7DC7" w:rsidRPr="006239C8" w:rsidTr="00F315BD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6236" w:type="dxa"/>
          </w:tcPr>
          <w:p w:rsidR="005F7DC7" w:rsidRPr="006239C8" w:rsidRDefault="005F7DC7" w:rsidP="00F31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1. МУ "Управление капитального строительства" (далее - УКС).</w:t>
            </w:r>
          </w:p>
          <w:p w:rsidR="005F7DC7" w:rsidRPr="006239C8" w:rsidRDefault="005F7DC7" w:rsidP="00F31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2. Комитет по управлению муниципальным имуществом администрации города Покачи (далее - КУМИ).</w:t>
            </w:r>
          </w:p>
          <w:p w:rsidR="005F7DC7" w:rsidRPr="006239C8" w:rsidRDefault="005F7DC7" w:rsidP="00F31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 xml:space="preserve">3. Предприятия коммунального комплекса, подрядные </w:t>
            </w:r>
            <w:r w:rsidRPr="006239C8">
              <w:rPr>
                <w:rFonts w:ascii="Times New Roman" w:hAnsi="Times New Roman" w:cs="Times New Roman"/>
              </w:rPr>
              <w:lastRenderedPageBreak/>
              <w:t>организации.</w:t>
            </w:r>
          </w:p>
        </w:tc>
      </w:tr>
      <w:tr w:rsidR="005F7DC7" w:rsidRPr="006239C8" w:rsidTr="00F315BD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268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6236" w:type="dxa"/>
          </w:tcPr>
          <w:p w:rsidR="005F7DC7" w:rsidRPr="006239C8" w:rsidRDefault="005F7DC7" w:rsidP="00F31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1. Повышение качества и надежности предоставления жилищно-коммунальных услуг.</w:t>
            </w:r>
          </w:p>
          <w:p w:rsidR="005F7DC7" w:rsidRPr="006239C8" w:rsidRDefault="005F7DC7" w:rsidP="00F31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2. Создание безопасных и благоприятных условий проживания граждан.</w:t>
            </w:r>
          </w:p>
          <w:p w:rsidR="005F7DC7" w:rsidRPr="006239C8" w:rsidRDefault="005F7DC7" w:rsidP="00F31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3. Повышение эффективности использования топливно-энергетических ресурсов.</w:t>
            </w:r>
          </w:p>
          <w:p w:rsidR="005F7DC7" w:rsidRPr="006239C8" w:rsidRDefault="005F7DC7" w:rsidP="00F31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4. Содержание объектов внешнего благоустройства городского округа города Покачи.</w:t>
            </w:r>
          </w:p>
        </w:tc>
      </w:tr>
      <w:tr w:rsidR="005F7DC7" w:rsidRPr="006239C8" w:rsidTr="00F315BD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6236" w:type="dxa"/>
          </w:tcPr>
          <w:p w:rsidR="005F7DC7" w:rsidRPr="006239C8" w:rsidRDefault="005F7DC7" w:rsidP="00F31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1. Создание условий для обеспечения качественными коммунальными услугами; развитие и модернизация энергетической отрасли.</w:t>
            </w:r>
          </w:p>
          <w:p w:rsidR="005F7DC7" w:rsidRPr="006239C8" w:rsidRDefault="005F7DC7" w:rsidP="00F31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2. Приведение в нормативное состояние инженерных систем и конструктивных элементов многоквартирных домов, направленных на обеспечение надежности и отвечающих требованиям действующего законодательства.</w:t>
            </w:r>
          </w:p>
          <w:p w:rsidR="005F7DC7" w:rsidRPr="006239C8" w:rsidRDefault="005F7DC7" w:rsidP="00F31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3. Повышение энергетической эффективности при производстве и передачи энергетических ресурсов; повышение энергетической эффективности в бюджетной сфере.</w:t>
            </w:r>
          </w:p>
          <w:p w:rsidR="005F7DC7" w:rsidRPr="006239C8" w:rsidRDefault="005F7DC7" w:rsidP="00F31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4. Установление единого порядка содержания внешнего благоустройства на территории города.</w:t>
            </w:r>
          </w:p>
        </w:tc>
      </w:tr>
      <w:tr w:rsidR="005F7DC7" w:rsidRPr="006239C8" w:rsidTr="00F315BD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Подпрограммы или основные мероприятия муниципальной программы</w:t>
            </w:r>
          </w:p>
        </w:tc>
        <w:tc>
          <w:tcPr>
            <w:tcW w:w="6236" w:type="dxa"/>
          </w:tcPr>
          <w:p w:rsidR="005F7DC7" w:rsidRPr="006239C8" w:rsidRDefault="00B26330" w:rsidP="00F31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w:anchor="P1062" w:history="1">
              <w:r w:rsidR="005F7DC7" w:rsidRPr="006239C8">
                <w:rPr>
                  <w:rFonts w:ascii="Times New Roman" w:hAnsi="Times New Roman" w:cs="Times New Roman"/>
                  <w:color w:val="0000FF"/>
                </w:rPr>
                <w:t>Подпрограмма 1</w:t>
              </w:r>
            </w:hyperlink>
            <w:r w:rsidR="005F7DC7" w:rsidRPr="006239C8">
              <w:rPr>
                <w:rFonts w:ascii="Times New Roman" w:hAnsi="Times New Roman" w:cs="Times New Roman"/>
              </w:rPr>
              <w:t>. Создание условий для обеспечения качественными коммунальными услугами.</w:t>
            </w:r>
          </w:p>
          <w:p w:rsidR="005F7DC7" w:rsidRPr="006239C8" w:rsidRDefault="00B26330" w:rsidP="00F31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w:anchor="P1372" w:history="1">
              <w:r w:rsidR="005F7DC7" w:rsidRPr="006239C8">
                <w:rPr>
                  <w:rFonts w:ascii="Times New Roman" w:hAnsi="Times New Roman" w:cs="Times New Roman"/>
                  <w:color w:val="0000FF"/>
                </w:rPr>
                <w:t>Подпрограмма 2</w:t>
              </w:r>
            </w:hyperlink>
            <w:r w:rsidR="005F7DC7" w:rsidRPr="006239C8">
              <w:rPr>
                <w:rFonts w:ascii="Times New Roman" w:hAnsi="Times New Roman" w:cs="Times New Roman"/>
              </w:rPr>
              <w:t>. Содействие проведению капитального ремонта многоквартирных домов.</w:t>
            </w:r>
          </w:p>
          <w:p w:rsidR="005F7DC7" w:rsidRPr="006239C8" w:rsidRDefault="00B26330" w:rsidP="00F31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w:anchor="P1568" w:history="1">
              <w:r w:rsidR="005F7DC7" w:rsidRPr="006239C8">
                <w:rPr>
                  <w:rFonts w:ascii="Times New Roman" w:hAnsi="Times New Roman" w:cs="Times New Roman"/>
                  <w:color w:val="0000FF"/>
                </w:rPr>
                <w:t>Подпрограмма 3</w:t>
              </w:r>
            </w:hyperlink>
            <w:r w:rsidR="005F7DC7" w:rsidRPr="006239C8">
              <w:rPr>
                <w:rFonts w:ascii="Times New Roman" w:hAnsi="Times New Roman" w:cs="Times New Roman"/>
              </w:rPr>
              <w:t>. Поддержка частных инвестиций в жилищно-коммунальный комплекс и обеспечение безубыточной деятельности организаций коммунального комплекса, осуществляющих регулируемую деятельность в сфере теплоснабжение, водоснабжения, водоотведения.</w:t>
            </w:r>
          </w:p>
          <w:p w:rsidR="005F7DC7" w:rsidRPr="006239C8" w:rsidRDefault="00B26330" w:rsidP="00F31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w:anchor="P1770" w:history="1">
              <w:r w:rsidR="005F7DC7" w:rsidRPr="006239C8">
                <w:rPr>
                  <w:rFonts w:ascii="Times New Roman" w:hAnsi="Times New Roman" w:cs="Times New Roman"/>
                  <w:color w:val="0000FF"/>
                </w:rPr>
                <w:t>Подпрограмма 4</w:t>
              </w:r>
            </w:hyperlink>
            <w:r w:rsidR="005F7DC7" w:rsidRPr="006239C8">
              <w:rPr>
                <w:rFonts w:ascii="Times New Roman" w:hAnsi="Times New Roman" w:cs="Times New Roman"/>
              </w:rPr>
              <w:t xml:space="preserve">. Повышение </w:t>
            </w:r>
            <w:proofErr w:type="spellStart"/>
            <w:r w:rsidR="005F7DC7" w:rsidRPr="006239C8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="005F7DC7" w:rsidRPr="006239C8">
              <w:rPr>
                <w:rFonts w:ascii="Times New Roman" w:hAnsi="Times New Roman" w:cs="Times New Roman"/>
              </w:rPr>
              <w:t xml:space="preserve"> в отраслях экономики.</w:t>
            </w:r>
          </w:p>
          <w:p w:rsidR="005F7DC7" w:rsidRPr="006239C8" w:rsidRDefault="00B26330" w:rsidP="00F31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w:anchor="P1975" w:history="1">
              <w:r w:rsidR="005F7DC7" w:rsidRPr="006239C8">
                <w:rPr>
                  <w:rFonts w:ascii="Times New Roman" w:hAnsi="Times New Roman" w:cs="Times New Roman"/>
                  <w:color w:val="0000FF"/>
                </w:rPr>
                <w:t>Подпрограмма 5</w:t>
              </w:r>
            </w:hyperlink>
            <w:r w:rsidR="005F7DC7" w:rsidRPr="006239C8">
              <w:rPr>
                <w:rFonts w:ascii="Times New Roman" w:hAnsi="Times New Roman" w:cs="Times New Roman"/>
              </w:rPr>
              <w:t>. Содержание объектов внешнего благоустройства города Покачи.</w:t>
            </w:r>
          </w:p>
        </w:tc>
      </w:tr>
      <w:tr w:rsidR="005F7DC7" w:rsidRPr="006239C8" w:rsidTr="00F315BD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Портфели проектов, проекты автономного округа, реализуемые через муниципальную программу, в том числе направленные на реализацию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236" w:type="dxa"/>
          </w:tcPr>
          <w:p w:rsidR="005F7DC7" w:rsidRPr="006239C8" w:rsidRDefault="005F7DC7" w:rsidP="00F31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Экология</w:t>
            </w:r>
          </w:p>
        </w:tc>
      </w:tr>
      <w:tr w:rsidR="005F7DC7" w:rsidRPr="006239C8" w:rsidTr="00F315BD">
        <w:tc>
          <w:tcPr>
            <w:tcW w:w="567" w:type="dxa"/>
            <w:tcBorders>
              <w:bottom w:val="nil"/>
            </w:tcBorders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bottom w:val="nil"/>
            </w:tcBorders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Целевые показатели муниципальной 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5F7DC7" w:rsidRPr="006239C8" w:rsidRDefault="005F7DC7" w:rsidP="00F31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1. Увеличение протяженности инженерных сетей тепло-, водоснабжения, водоотведения, на которых проведен капитальный ремонт, с 0 до 0,94 км.</w:t>
            </w:r>
          </w:p>
          <w:p w:rsidR="005F7DC7" w:rsidRPr="006239C8" w:rsidRDefault="005F7DC7" w:rsidP="00F31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2. Сохранение количества организаций, получивших поддержку в виде субсидии на возмещение недополученных доходов организаций, оказывающих услуги в сфере по водоснабжению и водоотведению, до 2 шт.</w:t>
            </w:r>
          </w:p>
          <w:p w:rsidR="005F7DC7" w:rsidRPr="006239C8" w:rsidRDefault="005F7DC7" w:rsidP="00F31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lastRenderedPageBreak/>
              <w:t>3. Увеличение количества выведенных объектов из реестра опасных производственных объектов, с 0 до 1 шт.</w:t>
            </w:r>
          </w:p>
          <w:p w:rsidR="005F7DC7" w:rsidRPr="006239C8" w:rsidRDefault="005F7DC7" w:rsidP="00F31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4. Увеличение количества отремонтированных многоквартирных домов/ количества отремонтированных конструктивных элементов в многоквартирных домах, с 0 до 27/63 шт.</w:t>
            </w:r>
          </w:p>
          <w:p w:rsidR="005F7DC7" w:rsidRPr="006239C8" w:rsidRDefault="005F7DC7" w:rsidP="00F31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5. Сохранения доли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(используем, до 100%) на территории муниципального образования, до 100%.</w:t>
            </w:r>
          </w:p>
          <w:p w:rsidR="005F7DC7" w:rsidRPr="006239C8" w:rsidRDefault="005F7DC7" w:rsidP="00F31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6. Сохранение доли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образования, до 100%.</w:t>
            </w:r>
          </w:p>
          <w:p w:rsidR="005F7DC7" w:rsidRPr="006239C8" w:rsidRDefault="005F7DC7" w:rsidP="00F31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7. Сохранение доли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до 100%.</w:t>
            </w:r>
          </w:p>
          <w:p w:rsidR="005F7DC7" w:rsidRPr="006239C8" w:rsidRDefault="005F7DC7" w:rsidP="00F31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8. Сохранение доли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до 100%.</w:t>
            </w:r>
          </w:p>
          <w:p w:rsidR="005F7DC7" w:rsidRPr="006239C8" w:rsidRDefault="005F7DC7" w:rsidP="00F31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9. Сохранение доли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образования, до 0%.</w:t>
            </w:r>
          </w:p>
          <w:p w:rsidR="005F7DC7" w:rsidRPr="006239C8" w:rsidRDefault="005F7DC7" w:rsidP="00F31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10. Сохранение доли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образования, до 0%.</w:t>
            </w:r>
          </w:p>
          <w:p w:rsidR="005F7DC7" w:rsidRPr="006239C8" w:rsidRDefault="005F7DC7" w:rsidP="00F31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 xml:space="preserve">11. Снижение удельного расхода электрической энергии на снабжение органов местного самоуправления и муниципальных учреждений (в расчете на 1 кв. метр общей площади), с 48,33 до 48,19 </w:t>
            </w:r>
            <w:proofErr w:type="spellStart"/>
            <w:r w:rsidRPr="006239C8">
              <w:rPr>
                <w:rFonts w:ascii="Times New Roman" w:hAnsi="Times New Roman" w:cs="Times New Roman"/>
              </w:rPr>
              <w:t>кВт</w:t>
            </w:r>
            <w:proofErr w:type="gramStart"/>
            <w:r w:rsidRPr="006239C8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6239C8">
              <w:rPr>
                <w:rFonts w:ascii="Times New Roman" w:hAnsi="Times New Roman" w:cs="Times New Roman"/>
              </w:rPr>
              <w:t>/м2.</w:t>
            </w:r>
          </w:p>
          <w:p w:rsidR="005F7DC7" w:rsidRPr="006239C8" w:rsidRDefault="005F7DC7" w:rsidP="00F31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12. Снижение удельного расхода тепловой энергии на снабжение органов местного самоуправления и муниципальных учреждений (в расчете на 1 кв. метр общей площади) с 0,2199 до 0,2197 Гкал/м</w:t>
            </w:r>
            <w:proofErr w:type="gramStart"/>
            <w:r w:rsidRPr="006239C8">
              <w:rPr>
                <w:rFonts w:ascii="Times New Roman" w:hAnsi="Times New Roman" w:cs="Times New Roman"/>
              </w:rPr>
              <w:t>2</w:t>
            </w:r>
            <w:proofErr w:type="gramEnd"/>
            <w:r w:rsidRPr="006239C8">
              <w:rPr>
                <w:rFonts w:ascii="Times New Roman" w:hAnsi="Times New Roman" w:cs="Times New Roman"/>
              </w:rPr>
              <w:t>.</w:t>
            </w:r>
          </w:p>
          <w:p w:rsidR="005F7DC7" w:rsidRPr="006239C8" w:rsidRDefault="005F7DC7" w:rsidP="00F31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13. Снижение удельного расхода холодной воды на снабжение органов местного самоуправления и муниципальных учреждений (в расчете на 1 человека), с 8,96 до 8,94 м3/чел.</w:t>
            </w:r>
          </w:p>
          <w:p w:rsidR="005F7DC7" w:rsidRPr="006239C8" w:rsidRDefault="005F7DC7" w:rsidP="00F31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14. Снижение удельного расхода горячей воды на снабжение органов местного самоуправления и муниципальных учреждений (в расчете на 1 человека), с 4,68 до 4,67 м3/чел.</w:t>
            </w:r>
          </w:p>
          <w:p w:rsidR="005F7DC7" w:rsidRPr="006239C8" w:rsidRDefault="005F7DC7" w:rsidP="00F31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15. Сохранение удельного расхода природного газа на снабжение органов местного самоуправления и муниципальных учреждений (в расчете на 1 человека), до 0%.</w:t>
            </w:r>
          </w:p>
          <w:p w:rsidR="005F7DC7" w:rsidRPr="006239C8" w:rsidRDefault="005F7DC7" w:rsidP="00F31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 xml:space="preserve">16. Сохранение отношения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6239C8">
              <w:rPr>
                <w:rFonts w:ascii="Times New Roman" w:hAnsi="Times New Roman" w:cs="Times New Roman"/>
              </w:rPr>
              <w:t>энергосервисных</w:t>
            </w:r>
            <w:proofErr w:type="spellEnd"/>
            <w:r w:rsidRPr="006239C8">
              <w:rPr>
                <w:rFonts w:ascii="Times New Roman" w:hAnsi="Times New Roman" w:cs="Times New Roman"/>
              </w:rP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программы, до 0%.</w:t>
            </w:r>
          </w:p>
          <w:p w:rsidR="005F7DC7" w:rsidRPr="006239C8" w:rsidRDefault="005F7DC7" w:rsidP="00F31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 xml:space="preserve">17. Увеличение количества </w:t>
            </w:r>
            <w:proofErr w:type="spellStart"/>
            <w:r w:rsidRPr="006239C8">
              <w:rPr>
                <w:rFonts w:ascii="Times New Roman" w:hAnsi="Times New Roman" w:cs="Times New Roman"/>
              </w:rPr>
              <w:t>энергосервисных</w:t>
            </w:r>
            <w:proofErr w:type="spellEnd"/>
            <w:r w:rsidRPr="006239C8">
              <w:rPr>
                <w:rFonts w:ascii="Times New Roman" w:hAnsi="Times New Roman" w:cs="Times New Roman"/>
              </w:rPr>
              <w:t xml:space="preserve"> договоров (контрактов), заключенных органами местного самоуправления и муниципальными учреждениями, до 3 шт.</w:t>
            </w:r>
          </w:p>
          <w:p w:rsidR="005F7DC7" w:rsidRPr="006239C8" w:rsidRDefault="005F7DC7" w:rsidP="00F31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 xml:space="preserve">18. Снижение удельного расхода тепловой энергии в </w:t>
            </w:r>
            <w:r w:rsidRPr="006239C8">
              <w:rPr>
                <w:rFonts w:ascii="Times New Roman" w:hAnsi="Times New Roman" w:cs="Times New Roman"/>
              </w:rPr>
              <w:lastRenderedPageBreak/>
              <w:t>многоквартирных домах (в расчете на 1 кв. метр общей площади), с 0,26 до 0,25 Гкал/м</w:t>
            </w:r>
            <w:proofErr w:type="gramStart"/>
            <w:r w:rsidRPr="006239C8">
              <w:rPr>
                <w:rFonts w:ascii="Times New Roman" w:hAnsi="Times New Roman" w:cs="Times New Roman"/>
              </w:rPr>
              <w:t>2</w:t>
            </w:r>
            <w:proofErr w:type="gramEnd"/>
            <w:r w:rsidRPr="006239C8">
              <w:rPr>
                <w:rFonts w:ascii="Times New Roman" w:hAnsi="Times New Roman" w:cs="Times New Roman"/>
              </w:rPr>
              <w:t>.</w:t>
            </w:r>
          </w:p>
          <w:p w:rsidR="005F7DC7" w:rsidRPr="006239C8" w:rsidRDefault="005F7DC7" w:rsidP="00F31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19. Снижение удельного расхода холодной воды в многоквартирных домах (в расчете на 1 жителя), с 24,02 до 23,97 м3/чел.</w:t>
            </w:r>
          </w:p>
          <w:p w:rsidR="005F7DC7" w:rsidRPr="006239C8" w:rsidRDefault="005F7DC7" w:rsidP="00F31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20. Снижение удельного расхода горячей воды в многоквартирных домах (в расчете на 1 жителя), с 15,28 до 15,24 м3/чел.</w:t>
            </w:r>
          </w:p>
          <w:p w:rsidR="005F7DC7" w:rsidRPr="006239C8" w:rsidRDefault="005F7DC7" w:rsidP="00F31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 xml:space="preserve">21. Снижение удельного расхода электрической энергии в многоквартирных домах (в расчете на 1 кв. метр общей площади), с 46,44 до 46,35 </w:t>
            </w:r>
            <w:proofErr w:type="spellStart"/>
            <w:r w:rsidRPr="006239C8">
              <w:rPr>
                <w:rFonts w:ascii="Times New Roman" w:hAnsi="Times New Roman" w:cs="Times New Roman"/>
              </w:rPr>
              <w:t>кВт</w:t>
            </w:r>
            <w:proofErr w:type="gramStart"/>
            <w:r w:rsidRPr="006239C8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6239C8">
              <w:rPr>
                <w:rFonts w:ascii="Times New Roman" w:hAnsi="Times New Roman" w:cs="Times New Roman"/>
              </w:rPr>
              <w:t>/м2.</w:t>
            </w:r>
          </w:p>
          <w:p w:rsidR="005F7DC7" w:rsidRPr="006239C8" w:rsidRDefault="005F7DC7" w:rsidP="00F31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22. Сохранение удельного расхода природного газа в многоквартирных домах с индивидуальными системами газового отопления (в расчете на 1 кв. м общей площади), до 0 тыс. куб. м/чел.</w:t>
            </w:r>
          </w:p>
          <w:p w:rsidR="005F7DC7" w:rsidRPr="006239C8" w:rsidRDefault="005F7DC7" w:rsidP="00F31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23. Сохранение удельного расхода природного газа в многоквартирных домах с иными системами теплоснабжения (в расчете на 1 жителя), до 0 тыс. куб. м/чел.</w:t>
            </w:r>
          </w:p>
          <w:p w:rsidR="005F7DC7" w:rsidRPr="006239C8" w:rsidRDefault="005F7DC7" w:rsidP="00F31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 xml:space="preserve">24. Снижение удельного суммарного расхода энергетических ресурсов в многоквартирных домах, с 0,056 до 0,053 </w:t>
            </w:r>
            <w:proofErr w:type="spellStart"/>
            <w:r w:rsidRPr="006239C8">
              <w:rPr>
                <w:rFonts w:ascii="Times New Roman" w:hAnsi="Times New Roman" w:cs="Times New Roman"/>
              </w:rPr>
              <w:t>т.у.т</w:t>
            </w:r>
            <w:proofErr w:type="spellEnd"/>
            <w:r w:rsidRPr="006239C8">
              <w:rPr>
                <w:rFonts w:ascii="Times New Roman" w:hAnsi="Times New Roman" w:cs="Times New Roman"/>
              </w:rPr>
              <w:t>./м</w:t>
            </w:r>
            <w:proofErr w:type="gramStart"/>
            <w:r w:rsidRPr="006239C8">
              <w:rPr>
                <w:rFonts w:ascii="Times New Roman" w:hAnsi="Times New Roman" w:cs="Times New Roman"/>
              </w:rPr>
              <w:t>2</w:t>
            </w:r>
            <w:proofErr w:type="gramEnd"/>
            <w:r w:rsidRPr="006239C8">
              <w:rPr>
                <w:rFonts w:ascii="Times New Roman" w:hAnsi="Times New Roman" w:cs="Times New Roman"/>
              </w:rPr>
              <w:t>.</w:t>
            </w:r>
          </w:p>
          <w:p w:rsidR="005F7DC7" w:rsidRPr="006239C8" w:rsidRDefault="005F7DC7" w:rsidP="00F31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 xml:space="preserve">25. Сохранение удельного расхода топлива на выработку тепловой энергии на тепловых электростанциях, до 0 </w:t>
            </w:r>
            <w:proofErr w:type="spellStart"/>
            <w:r w:rsidRPr="006239C8">
              <w:rPr>
                <w:rFonts w:ascii="Times New Roman" w:hAnsi="Times New Roman" w:cs="Times New Roman"/>
              </w:rPr>
              <w:t>т.у.т</w:t>
            </w:r>
            <w:proofErr w:type="spellEnd"/>
            <w:r w:rsidRPr="006239C8">
              <w:rPr>
                <w:rFonts w:ascii="Times New Roman" w:hAnsi="Times New Roman" w:cs="Times New Roman"/>
              </w:rPr>
              <w:t>./</w:t>
            </w:r>
            <w:proofErr w:type="spellStart"/>
            <w:r w:rsidRPr="006239C8">
              <w:rPr>
                <w:rFonts w:ascii="Times New Roman" w:hAnsi="Times New Roman" w:cs="Times New Roman"/>
              </w:rPr>
              <w:t>кВт</w:t>
            </w:r>
            <w:proofErr w:type="gramStart"/>
            <w:r w:rsidRPr="006239C8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6239C8">
              <w:rPr>
                <w:rFonts w:ascii="Times New Roman" w:hAnsi="Times New Roman" w:cs="Times New Roman"/>
              </w:rPr>
              <w:t>.</w:t>
            </w:r>
          </w:p>
          <w:p w:rsidR="005F7DC7" w:rsidRPr="006239C8" w:rsidRDefault="005F7DC7" w:rsidP="00F31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 xml:space="preserve">26. Сохранение удельного расхода топлива на выработку тепловой энергии на котельных, до 150,58 </w:t>
            </w:r>
            <w:proofErr w:type="spellStart"/>
            <w:r w:rsidRPr="006239C8">
              <w:rPr>
                <w:rFonts w:ascii="Times New Roman" w:hAnsi="Times New Roman" w:cs="Times New Roman"/>
              </w:rPr>
              <w:t>т.у.т</w:t>
            </w:r>
            <w:proofErr w:type="spellEnd"/>
            <w:r w:rsidRPr="006239C8">
              <w:rPr>
                <w:rFonts w:ascii="Times New Roman" w:hAnsi="Times New Roman" w:cs="Times New Roman"/>
              </w:rPr>
              <w:t>./Гкал.</w:t>
            </w:r>
          </w:p>
          <w:p w:rsidR="005F7DC7" w:rsidRPr="006239C8" w:rsidRDefault="005F7DC7" w:rsidP="00F31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 xml:space="preserve">27. Сохранение удельного расхода электрической энергии, используемой при передаче тепловой энергии в системах теплоснабжения, до 12,60 </w:t>
            </w:r>
            <w:proofErr w:type="spellStart"/>
            <w:r w:rsidRPr="006239C8">
              <w:rPr>
                <w:rFonts w:ascii="Times New Roman" w:hAnsi="Times New Roman" w:cs="Times New Roman"/>
              </w:rPr>
              <w:t>кВт</w:t>
            </w:r>
            <w:proofErr w:type="gramStart"/>
            <w:r w:rsidRPr="006239C8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6239C8">
              <w:rPr>
                <w:rFonts w:ascii="Times New Roman" w:hAnsi="Times New Roman" w:cs="Times New Roman"/>
              </w:rPr>
              <w:t>/тыс. Гкал.</w:t>
            </w:r>
          </w:p>
          <w:p w:rsidR="005F7DC7" w:rsidRPr="006239C8" w:rsidRDefault="005F7DC7" w:rsidP="00F31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28. Сохранение доли потерь тепловой энергии при ее передаче в общем объеме переданной тепловой энергии, до 10,58%.</w:t>
            </w:r>
          </w:p>
          <w:p w:rsidR="005F7DC7" w:rsidRPr="006239C8" w:rsidRDefault="005F7DC7" w:rsidP="00F31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29. Сохранение доли потерь воды при ее передаче в общем объеме переданной воды, до 3,95%.</w:t>
            </w:r>
          </w:p>
          <w:p w:rsidR="005F7DC7" w:rsidRPr="006239C8" w:rsidRDefault="005F7DC7" w:rsidP="00F31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 xml:space="preserve">30. Сохранение удельного расхода электрической энергии, используемой для передачи (транспортировки) воды в системах водоснабжения, до 0,73 </w:t>
            </w:r>
            <w:proofErr w:type="spellStart"/>
            <w:r w:rsidRPr="006239C8">
              <w:rPr>
                <w:rFonts w:ascii="Times New Roman" w:hAnsi="Times New Roman" w:cs="Times New Roman"/>
              </w:rPr>
              <w:t>кВт</w:t>
            </w:r>
            <w:proofErr w:type="gramStart"/>
            <w:r w:rsidRPr="006239C8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6239C8">
              <w:rPr>
                <w:rFonts w:ascii="Times New Roman" w:hAnsi="Times New Roman" w:cs="Times New Roman"/>
              </w:rPr>
              <w:t>/.</w:t>
            </w:r>
          </w:p>
          <w:p w:rsidR="005F7DC7" w:rsidRPr="006239C8" w:rsidRDefault="005F7DC7" w:rsidP="00F31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 xml:space="preserve">31. Снижение удельного расхода электрической энергии, используемой в системах водоотведения (на 1 куб. метр), с 1,51 до 1,42 </w:t>
            </w:r>
            <w:proofErr w:type="spellStart"/>
            <w:r w:rsidRPr="006239C8">
              <w:rPr>
                <w:rFonts w:ascii="Times New Roman" w:hAnsi="Times New Roman" w:cs="Times New Roman"/>
              </w:rPr>
              <w:t>кВт</w:t>
            </w:r>
            <w:proofErr w:type="gramStart"/>
            <w:r w:rsidRPr="006239C8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6239C8">
              <w:rPr>
                <w:rFonts w:ascii="Times New Roman" w:hAnsi="Times New Roman" w:cs="Times New Roman"/>
              </w:rPr>
              <w:t>/м3.</w:t>
            </w:r>
          </w:p>
          <w:p w:rsidR="005F7DC7" w:rsidRPr="006239C8" w:rsidRDefault="005F7DC7" w:rsidP="00F31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 xml:space="preserve">32. Сохранение удельного расхода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нормативам), до 3,241 </w:t>
            </w:r>
            <w:proofErr w:type="spellStart"/>
            <w:r w:rsidRPr="006239C8">
              <w:rPr>
                <w:rFonts w:ascii="Times New Roman" w:hAnsi="Times New Roman" w:cs="Times New Roman"/>
              </w:rPr>
              <w:t>кВт</w:t>
            </w:r>
            <w:proofErr w:type="gramStart"/>
            <w:r w:rsidRPr="006239C8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6239C8">
              <w:rPr>
                <w:rFonts w:ascii="Times New Roman" w:hAnsi="Times New Roman" w:cs="Times New Roman"/>
              </w:rPr>
              <w:t>/м2.</w:t>
            </w:r>
          </w:p>
          <w:p w:rsidR="005F7DC7" w:rsidRPr="006239C8" w:rsidRDefault="005F7DC7" w:rsidP="00F31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33. Сохранение количества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до 0 ед.</w:t>
            </w:r>
          </w:p>
          <w:p w:rsidR="005F7DC7" w:rsidRPr="006239C8" w:rsidRDefault="005F7DC7" w:rsidP="00F31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 xml:space="preserve">34. </w:t>
            </w:r>
            <w:proofErr w:type="gramStart"/>
            <w:r w:rsidRPr="006239C8">
              <w:rPr>
                <w:rFonts w:ascii="Times New Roman" w:hAnsi="Times New Roman" w:cs="Times New Roman"/>
              </w:rPr>
              <w:t>Сохранение количества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</w:t>
            </w:r>
            <w:proofErr w:type="gramEnd"/>
            <w:r w:rsidRPr="006239C8">
              <w:rPr>
                <w:rFonts w:ascii="Times New Roman" w:hAnsi="Times New Roman" w:cs="Times New Roman"/>
              </w:rPr>
              <w:t xml:space="preserve"> энергии, до 0 ед.</w:t>
            </w:r>
          </w:p>
          <w:p w:rsidR="005F7DC7" w:rsidRPr="006239C8" w:rsidRDefault="005F7DC7" w:rsidP="00F31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lastRenderedPageBreak/>
              <w:t>35. Сохранение количества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образованием, до 0 ед.</w:t>
            </w:r>
          </w:p>
          <w:p w:rsidR="005F7DC7" w:rsidRPr="006239C8" w:rsidRDefault="005F7DC7" w:rsidP="00F31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36. Сохранение количества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образованием, до 0 ед.</w:t>
            </w:r>
          </w:p>
          <w:p w:rsidR="005F7DC7" w:rsidRPr="006239C8" w:rsidRDefault="005F7DC7" w:rsidP="00F31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 xml:space="preserve">37. </w:t>
            </w:r>
            <w:proofErr w:type="gramStart"/>
            <w:r w:rsidRPr="006239C8">
              <w:rPr>
                <w:rFonts w:ascii="Times New Roman" w:hAnsi="Times New Roman" w:cs="Times New Roman"/>
              </w:rPr>
              <w:t>Сохранение количества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топлива, до 0 ед.</w:t>
            </w:r>
            <w:proofErr w:type="gramEnd"/>
          </w:p>
          <w:p w:rsidR="005F7DC7" w:rsidRPr="006239C8" w:rsidRDefault="005F7DC7" w:rsidP="00F31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38. Сохранение количества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предприятиями, до 0 ед.</w:t>
            </w:r>
          </w:p>
          <w:p w:rsidR="005F7DC7" w:rsidRPr="006239C8" w:rsidRDefault="005F7DC7" w:rsidP="00F31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39. Сохранение удовлетворенности населения уровнем освещенности городских территорий, до 5 обращений граждан.</w:t>
            </w:r>
          </w:p>
          <w:p w:rsidR="005F7DC7" w:rsidRPr="006239C8" w:rsidRDefault="005F7DC7" w:rsidP="00F31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40. Снижение количества голов отловленных животных без владельцев, не менее 30 штук.</w:t>
            </w:r>
          </w:p>
          <w:p w:rsidR="005F7DC7" w:rsidRPr="006239C8" w:rsidRDefault="005F7DC7" w:rsidP="00F31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41. Сохранение удовлетворенности населения содержанием мест захоронения городского кладбища, не более 3 обращений.</w:t>
            </w:r>
          </w:p>
          <w:p w:rsidR="005F7DC7" w:rsidRPr="006239C8" w:rsidRDefault="005F7DC7" w:rsidP="00F31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42. Увеличение количества покрашенных фасадов домов, с 0 до 3 шт.</w:t>
            </w:r>
          </w:p>
          <w:p w:rsidR="005F7DC7" w:rsidRPr="006239C8" w:rsidRDefault="005F7DC7" w:rsidP="00F31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43. Увеличение количества обустроенных площадок, в том числе приобретение контейнеров для сбора ТКО.</w:t>
            </w:r>
          </w:p>
          <w:p w:rsidR="005F7DC7" w:rsidRPr="006239C8" w:rsidRDefault="005F7DC7" w:rsidP="00F31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44. Сохранение доли проб сточных вод несоответствующих установленных нормативам допустимых сбросам.</w:t>
            </w:r>
          </w:p>
        </w:tc>
      </w:tr>
      <w:tr w:rsidR="005F7DC7" w:rsidRPr="006239C8" w:rsidTr="00F315BD">
        <w:tc>
          <w:tcPr>
            <w:tcW w:w="9071" w:type="dxa"/>
            <w:gridSpan w:val="3"/>
            <w:tcBorders>
              <w:top w:val="nil"/>
            </w:tcBorders>
          </w:tcPr>
          <w:p w:rsidR="005F7DC7" w:rsidRPr="006239C8" w:rsidRDefault="005F7DC7" w:rsidP="00F31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7DC7" w:rsidRPr="006239C8" w:rsidTr="00F315BD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6236" w:type="dxa"/>
          </w:tcPr>
          <w:p w:rsidR="005F7DC7" w:rsidRPr="006239C8" w:rsidRDefault="005F7DC7" w:rsidP="00F31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2019 - 2024 годы и на период до 2030 года</w:t>
            </w:r>
          </w:p>
        </w:tc>
      </w:tr>
      <w:tr w:rsidR="005F7DC7" w:rsidRPr="006239C8" w:rsidTr="00F315BD">
        <w:tc>
          <w:tcPr>
            <w:tcW w:w="567" w:type="dxa"/>
            <w:tcBorders>
              <w:bottom w:val="nil"/>
            </w:tcBorders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bottom w:val="nil"/>
            </w:tcBorders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Параметры финансового обеспечения муниципальной 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Общий объем финансирования 258 161 806,92 рублей, в том числе по годам:</w:t>
            </w:r>
          </w:p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2019 год - 73 867 521,67 рублей,</w:t>
            </w:r>
          </w:p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2020 год - 53 385 639,55 рублей,</w:t>
            </w:r>
          </w:p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2021 год - 48 517 390,40 рублей</w:t>
            </w:r>
          </w:p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2022 год - 34 315 500,00 рублей,</w:t>
            </w:r>
          </w:p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2023 год - 48 075 755,30 рублей,</w:t>
            </w:r>
          </w:p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2024 - 2030 годы - 0,00 руб.</w:t>
            </w:r>
          </w:p>
        </w:tc>
      </w:tr>
      <w:tr w:rsidR="005F7DC7" w:rsidRPr="006239C8" w:rsidTr="00F315BD">
        <w:tc>
          <w:tcPr>
            <w:tcW w:w="9071" w:type="dxa"/>
            <w:gridSpan w:val="3"/>
            <w:tcBorders>
              <w:top w:val="nil"/>
            </w:tcBorders>
          </w:tcPr>
          <w:p w:rsidR="005F7DC7" w:rsidRPr="006239C8" w:rsidRDefault="005F7DC7" w:rsidP="00F31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 xml:space="preserve">(п. 11 в ред. </w:t>
            </w:r>
            <w:hyperlink r:id="rId11" w:history="1">
              <w:r w:rsidRPr="006239C8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6239C8">
              <w:rPr>
                <w:rFonts w:ascii="Times New Roman" w:hAnsi="Times New Roman" w:cs="Times New Roman"/>
              </w:rPr>
              <w:t xml:space="preserve"> Администрации города Покачи от 29.04.2021 N 383)</w:t>
            </w:r>
          </w:p>
        </w:tc>
      </w:tr>
      <w:tr w:rsidR="005F7DC7" w:rsidRPr="006239C8" w:rsidTr="00F315BD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 xml:space="preserve">Направление Стратегии социально-экономического развития города </w:t>
            </w:r>
            <w:r w:rsidRPr="006239C8">
              <w:rPr>
                <w:rFonts w:ascii="Times New Roman" w:hAnsi="Times New Roman" w:cs="Times New Roman"/>
              </w:rPr>
              <w:lastRenderedPageBreak/>
              <w:t>Покачи до 2030 года</w:t>
            </w:r>
          </w:p>
        </w:tc>
        <w:tc>
          <w:tcPr>
            <w:tcW w:w="6236" w:type="dxa"/>
          </w:tcPr>
          <w:p w:rsidR="005F7DC7" w:rsidRPr="006239C8" w:rsidRDefault="005F7DC7" w:rsidP="00F31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lastRenderedPageBreak/>
              <w:t>Инфраструктурное развитие территории в сфере коммунального и дорожного хозяйства, электроэнергетики и связи (п. 1, 2, ч. 1, ст. 5)</w:t>
            </w:r>
          </w:p>
        </w:tc>
      </w:tr>
    </w:tbl>
    <w:p w:rsidR="005F7DC7" w:rsidRPr="006239C8" w:rsidRDefault="005F7DC7" w:rsidP="005F7DC7">
      <w:pPr>
        <w:pStyle w:val="ConsPlusNormal"/>
        <w:jc w:val="both"/>
        <w:rPr>
          <w:rFonts w:ascii="Times New Roman" w:hAnsi="Times New Roman" w:cs="Times New Roman"/>
        </w:rPr>
      </w:pPr>
    </w:p>
    <w:p w:rsidR="005F7DC7" w:rsidRPr="006239C8" w:rsidRDefault="005F7DC7" w:rsidP="005F7DC7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6239C8">
        <w:rPr>
          <w:rFonts w:ascii="Times New Roman" w:hAnsi="Times New Roman" w:cs="Times New Roman"/>
        </w:rPr>
        <w:t>Статья 3.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5F7DC7" w:rsidRPr="006239C8" w:rsidRDefault="005F7DC7" w:rsidP="005F7DC7">
      <w:pPr>
        <w:pStyle w:val="ConsPlusNormal"/>
        <w:jc w:val="both"/>
        <w:rPr>
          <w:rFonts w:ascii="Times New Roman" w:hAnsi="Times New Roman" w:cs="Times New Roman"/>
        </w:rPr>
      </w:pPr>
    </w:p>
    <w:p w:rsidR="006239C8" w:rsidRDefault="005F7DC7" w:rsidP="006239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239C8">
        <w:rPr>
          <w:rFonts w:ascii="Times New Roman" w:hAnsi="Times New Roman" w:cs="Times New Roman"/>
        </w:rPr>
        <w:t xml:space="preserve">В целях формирования благоприятного инвестиционного климата в соответствии со Стандартом деятельности органов исполнительной власти субъекта Российской Федерации по обеспечению благоприятного инвестиционного климата в регионе, разработанным автономной некоммерческой организацией "Агентство стратегических инициатив по продвижению новых проектов", целевыми </w:t>
      </w:r>
      <w:hyperlink r:id="rId12" w:history="1">
        <w:r w:rsidRPr="006239C8">
          <w:rPr>
            <w:rFonts w:ascii="Times New Roman" w:hAnsi="Times New Roman" w:cs="Times New Roman"/>
            <w:color w:val="0000FF"/>
          </w:rPr>
          <w:t>моделями</w:t>
        </w:r>
      </w:hyperlink>
      <w:r w:rsidRPr="006239C8">
        <w:rPr>
          <w:rFonts w:ascii="Times New Roman" w:hAnsi="Times New Roman" w:cs="Times New Roman"/>
        </w:rPr>
        <w:t xml:space="preserve"> упрощения процедур ведения бизнеса и повышения инвестиционной привлекательности субъектов Российской Федерации, утвержденными распоряжением Правительства Российской Федерации от 31.01.2017 N 147-р, лучшими региональными и</w:t>
      </w:r>
      <w:proofErr w:type="gramEnd"/>
      <w:r w:rsidRPr="006239C8">
        <w:rPr>
          <w:rFonts w:ascii="Times New Roman" w:hAnsi="Times New Roman" w:cs="Times New Roman"/>
        </w:rPr>
        <w:t xml:space="preserve"> </w:t>
      </w:r>
      <w:proofErr w:type="gramStart"/>
      <w:r w:rsidRPr="006239C8">
        <w:rPr>
          <w:rFonts w:ascii="Times New Roman" w:hAnsi="Times New Roman" w:cs="Times New Roman"/>
        </w:rPr>
        <w:t>муниципальными практиками, выявленными по результатам Всероссийского конкурса лучших практик и инициатив социально-экономического развития субъектов Российской Федерации, в том числе привлечение частных инвестиций для реализации инвестиционных проектов, отвечающих целям и задачам муниципальной программы, привлечения частных инвестиций в сферу жилищно-коммунального хозяйства и передачи в концессию объектов и систем коммунального комплекса предусмотрена поддержка концессионера в виде предоставления субсидий из бюджетов Ханты-Мансийского автономного округа</w:t>
      </w:r>
      <w:proofErr w:type="gramEnd"/>
      <w:r w:rsidRPr="006239C8">
        <w:rPr>
          <w:rFonts w:ascii="Times New Roman" w:hAnsi="Times New Roman" w:cs="Times New Roman"/>
        </w:rPr>
        <w:t xml:space="preserve"> (далее - автономный округ) и муниципального образования город Покачи на создание, реконструкцию, модернизацию объектов коммунальной инфраструктуры или на возмещение затрат в части эксплуатационных расходов, понесенных концессионером в процессе реализации концессионного соглашения.</w:t>
      </w:r>
    </w:p>
    <w:p w:rsidR="006239C8" w:rsidRDefault="005F7DC7" w:rsidP="006239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9C8">
        <w:rPr>
          <w:rFonts w:ascii="Times New Roman" w:hAnsi="Times New Roman" w:cs="Times New Roman"/>
        </w:rPr>
        <w:t>Улучшение делового климата также обеспечивается организацией процедуры оценки регулирующего воздействия принимаемых нормативных правовых актов на предмет наличия в них излишних административных барьеров для ведения предпринимательской деятельности.</w:t>
      </w:r>
    </w:p>
    <w:p w:rsidR="006239C8" w:rsidRDefault="005F7DC7" w:rsidP="006239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9C8">
        <w:rPr>
          <w:rFonts w:ascii="Times New Roman" w:hAnsi="Times New Roman" w:cs="Times New Roman"/>
        </w:rPr>
        <w:t>Мероприятия, в рамках муниципальной программы, не предусматривают реализацию инвестиционных проектов.</w:t>
      </w:r>
    </w:p>
    <w:p w:rsidR="006239C8" w:rsidRDefault="005F7DC7" w:rsidP="006239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239C8">
        <w:rPr>
          <w:rFonts w:ascii="Times New Roman" w:hAnsi="Times New Roman" w:cs="Times New Roman"/>
        </w:rPr>
        <w:t xml:space="preserve">Содействие развитию конкуренции в муниципальном образовании город Покачи является приоритетным направлением деятельности органов местного самоуправления и осуществляется посредством взаимодействия с исполнительными органами государственной власти автономного округа в целях реализации Национального </w:t>
      </w:r>
      <w:hyperlink r:id="rId13" w:history="1">
        <w:r w:rsidRPr="006239C8">
          <w:rPr>
            <w:rFonts w:ascii="Times New Roman" w:hAnsi="Times New Roman" w:cs="Times New Roman"/>
            <w:color w:val="0000FF"/>
          </w:rPr>
          <w:t>плана</w:t>
        </w:r>
      </w:hyperlink>
      <w:r w:rsidRPr="006239C8">
        <w:rPr>
          <w:rFonts w:ascii="Times New Roman" w:hAnsi="Times New Roman" w:cs="Times New Roman"/>
        </w:rPr>
        <w:t xml:space="preserve"> развития конкуренции в Российской Федерации на 2018 - 2020 годы, утвержденного Указом Президента Российской Федерации от 21.12.2017 N 618 "Об основных направлениях государственной политики по развитию конкуренции".</w:t>
      </w:r>
      <w:proofErr w:type="gramEnd"/>
    </w:p>
    <w:p w:rsidR="005F7DC7" w:rsidRPr="006239C8" w:rsidRDefault="005F7DC7" w:rsidP="006239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9C8">
        <w:rPr>
          <w:rFonts w:ascii="Times New Roman" w:hAnsi="Times New Roman" w:cs="Times New Roman"/>
        </w:rPr>
        <w:t>В городе Покачи реализуется 1 концессионное соглашение в сфере водоотведения.</w:t>
      </w:r>
    </w:p>
    <w:p w:rsidR="005F7DC7" w:rsidRPr="006239C8" w:rsidRDefault="005F7DC7" w:rsidP="005F7DC7">
      <w:pPr>
        <w:pStyle w:val="ConsPlusNormal"/>
        <w:jc w:val="both"/>
        <w:rPr>
          <w:rFonts w:ascii="Times New Roman" w:hAnsi="Times New Roman" w:cs="Times New Roman"/>
        </w:rPr>
      </w:pPr>
    </w:p>
    <w:p w:rsidR="005F7DC7" w:rsidRPr="006239C8" w:rsidRDefault="005F7DC7" w:rsidP="005F7DC7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6239C8">
        <w:rPr>
          <w:rFonts w:ascii="Times New Roman" w:hAnsi="Times New Roman" w:cs="Times New Roman"/>
        </w:rPr>
        <w:t>Статья 4. Механизм реализации мероприятий муниципальной программы</w:t>
      </w:r>
    </w:p>
    <w:p w:rsidR="005F7DC7" w:rsidRPr="006239C8" w:rsidRDefault="005F7DC7" w:rsidP="005F7DC7">
      <w:pPr>
        <w:pStyle w:val="ConsPlusNormal"/>
        <w:jc w:val="both"/>
        <w:rPr>
          <w:rFonts w:ascii="Times New Roman" w:hAnsi="Times New Roman" w:cs="Times New Roman"/>
        </w:rPr>
      </w:pPr>
    </w:p>
    <w:p w:rsidR="006239C8" w:rsidRDefault="005F7DC7" w:rsidP="006239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9C8">
        <w:rPr>
          <w:rFonts w:ascii="Times New Roman" w:hAnsi="Times New Roman" w:cs="Times New Roman"/>
        </w:rPr>
        <w:t xml:space="preserve">1. Реализация мероприятий настоящей программы осуществляется органами местного </w:t>
      </w:r>
      <w:proofErr w:type="gramStart"/>
      <w:r w:rsidRPr="006239C8">
        <w:rPr>
          <w:rFonts w:ascii="Times New Roman" w:hAnsi="Times New Roman" w:cs="Times New Roman"/>
        </w:rPr>
        <w:t>самоуправления</w:t>
      </w:r>
      <w:proofErr w:type="gramEnd"/>
      <w:r w:rsidRPr="006239C8">
        <w:rPr>
          <w:rFonts w:ascii="Times New Roman" w:hAnsi="Times New Roman" w:cs="Times New Roman"/>
        </w:rPr>
        <w:t xml:space="preserve"> следующими способами:</w:t>
      </w:r>
    </w:p>
    <w:p w:rsidR="006239C8" w:rsidRDefault="005F7DC7" w:rsidP="006239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9C8">
        <w:rPr>
          <w:rFonts w:ascii="Times New Roman" w:hAnsi="Times New Roman" w:cs="Times New Roman"/>
        </w:rPr>
        <w:t xml:space="preserve">1) путем привлечения на конкурсной основе организаций для осуществления мероприятий, указанных в настоящей программе, за счет средств местного бюджета в соответствии с Федеральным </w:t>
      </w:r>
      <w:hyperlink r:id="rId14" w:history="1">
        <w:r w:rsidRPr="006239C8">
          <w:rPr>
            <w:rFonts w:ascii="Times New Roman" w:hAnsi="Times New Roman" w:cs="Times New Roman"/>
            <w:color w:val="0000FF"/>
          </w:rPr>
          <w:t>законом</w:t>
        </w:r>
      </w:hyperlink>
      <w:r w:rsidRPr="006239C8">
        <w:rPr>
          <w:rFonts w:ascii="Times New Roman" w:hAnsi="Times New Roman" w:cs="Times New Roman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6239C8" w:rsidRDefault="005F7DC7" w:rsidP="006239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9C8">
        <w:rPr>
          <w:rFonts w:ascii="Times New Roman" w:hAnsi="Times New Roman" w:cs="Times New Roman"/>
        </w:rPr>
        <w:t>2) путем предоставления субсидий, организациям, осуществляющим мероприятия, предусмотренные настоящей программой в соответствии с порядком, установленным нормативными правовыми актами администрации города Покачи.</w:t>
      </w:r>
    </w:p>
    <w:p w:rsidR="006239C8" w:rsidRDefault="005F7DC7" w:rsidP="006239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9C8">
        <w:rPr>
          <w:rFonts w:ascii="Times New Roman" w:hAnsi="Times New Roman" w:cs="Times New Roman"/>
        </w:rPr>
        <w:t>2. Заказчиком муниципальной программы является администрация города Покачи.</w:t>
      </w:r>
    </w:p>
    <w:p w:rsidR="006239C8" w:rsidRDefault="005F7DC7" w:rsidP="006239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9C8">
        <w:rPr>
          <w:rFonts w:ascii="Times New Roman" w:hAnsi="Times New Roman" w:cs="Times New Roman"/>
        </w:rPr>
        <w:t>3. Разработчик муниципальной программы - УЖКХ.</w:t>
      </w:r>
    </w:p>
    <w:p w:rsidR="006239C8" w:rsidRDefault="006239C8" w:rsidP="006239C8">
      <w:pPr>
        <w:pStyle w:val="ConsPlusNormal"/>
        <w:tabs>
          <w:tab w:val="left" w:pos="7785"/>
        </w:tabs>
        <w:ind w:firstLine="540"/>
        <w:jc w:val="both"/>
        <w:rPr>
          <w:rFonts w:ascii="Times New Roman" w:hAnsi="Times New Roman" w:cs="Times New Roman"/>
        </w:rPr>
      </w:pPr>
      <w:r w:rsidRPr="006239C8">
        <w:rPr>
          <w:rFonts w:ascii="Times New Roman" w:hAnsi="Times New Roman" w:cs="Times New Roman"/>
        </w:rPr>
        <w:t xml:space="preserve"> </w:t>
      </w:r>
      <w:r w:rsidR="005F7DC7" w:rsidRPr="006239C8">
        <w:rPr>
          <w:rFonts w:ascii="Times New Roman" w:hAnsi="Times New Roman" w:cs="Times New Roman"/>
        </w:rPr>
        <w:t>4. Ответственным исполнителем муниципальной программы является:</w:t>
      </w:r>
      <w:r>
        <w:rPr>
          <w:rFonts w:ascii="Times New Roman" w:hAnsi="Times New Roman" w:cs="Times New Roman"/>
        </w:rPr>
        <w:tab/>
      </w:r>
    </w:p>
    <w:p w:rsidR="006239C8" w:rsidRDefault="005F7DC7" w:rsidP="006239C8">
      <w:pPr>
        <w:pStyle w:val="ConsPlusNormal"/>
        <w:tabs>
          <w:tab w:val="left" w:pos="7785"/>
        </w:tabs>
        <w:ind w:firstLine="540"/>
        <w:jc w:val="both"/>
        <w:rPr>
          <w:rFonts w:ascii="Times New Roman" w:hAnsi="Times New Roman" w:cs="Times New Roman"/>
        </w:rPr>
      </w:pPr>
      <w:r w:rsidRPr="006239C8">
        <w:rPr>
          <w:rFonts w:ascii="Times New Roman" w:hAnsi="Times New Roman" w:cs="Times New Roman"/>
        </w:rPr>
        <w:t>1) УЖКХ:</w:t>
      </w:r>
    </w:p>
    <w:p w:rsidR="006239C8" w:rsidRDefault="005F7DC7" w:rsidP="006239C8">
      <w:pPr>
        <w:pStyle w:val="ConsPlusNormal"/>
        <w:tabs>
          <w:tab w:val="left" w:pos="7785"/>
        </w:tabs>
        <w:ind w:firstLine="540"/>
        <w:jc w:val="both"/>
        <w:rPr>
          <w:rFonts w:ascii="Times New Roman" w:hAnsi="Times New Roman" w:cs="Times New Roman"/>
        </w:rPr>
      </w:pPr>
      <w:r w:rsidRPr="006239C8">
        <w:rPr>
          <w:rFonts w:ascii="Times New Roman" w:hAnsi="Times New Roman" w:cs="Times New Roman"/>
        </w:rPr>
        <w:t>а) ежегодно, после утверждения бюджета города, после утверждения внесения изменений в бюджет вносит корректировки в муниципальную программу, в пределах бюджетных ассигнований и лимитов бюджетных обязательств на текущий финансовый год и плановый период;</w:t>
      </w:r>
    </w:p>
    <w:p w:rsidR="006239C8" w:rsidRDefault="005F7DC7" w:rsidP="006239C8">
      <w:pPr>
        <w:pStyle w:val="ConsPlusNormal"/>
        <w:tabs>
          <w:tab w:val="left" w:pos="7785"/>
        </w:tabs>
        <w:ind w:firstLine="540"/>
        <w:jc w:val="both"/>
        <w:rPr>
          <w:rFonts w:ascii="Times New Roman" w:hAnsi="Times New Roman" w:cs="Times New Roman"/>
        </w:rPr>
      </w:pPr>
      <w:r w:rsidRPr="006239C8">
        <w:rPr>
          <w:rFonts w:ascii="Times New Roman" w:hAnsi="Times New Roman" w:cs="Times New Roman"/>
        </w:rPr>
        <w:t>б) готовит заявки для внесения мероприятий в программы Ханты-Мансийского автономного округа - Югры;</w:t>
      </w:r>
    </w:p>
    <w:p w:rsidR="006239C8" w:rsidRDefault="005F7DC7" w:rsidP="006239C8">
      <w:pPr>
        <w:pStyle w:val="ConsPlusNormal"/>
        <w:tabs>
          <w:tab w:val="left" w:pos="7785"/>
        </w:tabs>
        <w:ind w:firstLine="540"/>
        <w:jc w:val="both"/>
        <w:rPr>
          <w:rFonts w:ascii="Times New Roman" w:hAnsi="Times New Roman" w:cs="Times New Roman"/>
        </w:rPr>
      </w:pPr>
      <w:r w:rsidRPr="006239C8">
        <w:rPr>
          <w:rFonts w:ascii="Times New Roman" w:hAnsi="Times New Roman" w:cs="Times New Roman"/>
        </w:rPr>
        <w:t xml:space="preserve">в) готовит документы для заключения соглашений и договоров о </w:t>
      </w:r>
      <w:proofErr w:type="spellStart"/>
      <w:r w:rsidRPr="006239C8">
        <w:rPr>
          <w:rFonts w:ascii="Times New Roman" w:hAnsi="Times New Roman" w:cs="Times New Roman"/>
        </w:rPr>
        <w:t>софинансировании</w:t>
      </w:r>
      <w:proofErr w:type="spellEnd"/>
      <w:r w:rsidRPr="006239C8">
        <w:rPr>
          <w:rFonts w:ascii="Times New Roman" w:hAnsi="Times New Roman" w:cs="Times New Roman"/>
        </w:rPr>
        <w:t xml:space="preserve"> объектов в рамках окружных программ развития сферы жилищно-коммунального хозяйства между курируемыми структурами Ханты-Мансийского автономного округа - Югры и </w:t>
      </w:r>
      <w:r w:rsidRPr="006239C8">
        <w:rPr>
          <w:rFonts w:ascii="Times New Roman" w:hAnsi="Times New Roman" w:cs="Times New Roman"/>
        </w:rPr>
        <w:lastRenderedPageBreak/>
        <w:t>муниципальным образованием;</w:t>
      </w:r>
    </w:p>
    <w:p w:rsidR="006239C8" w:rsidRDefault="005F7DC7" w:rsidP="006239C8">
      <w:pPr>
        <w:pStyle w:val="ConsPlusNormal"/>
        <w:tabs>
          <w:tab w:val="left" w:pos="7785"/>
        </w:tabs>
        <w:ind w:firstLine="540"/>
        <w:jc w:val="both"/>
        <w:rPr>
          <w:rFonts w:ascii="Times New Roman" w:hAnsi="Times New Roman" w:cs="Times New Roman"/>
        </w:rPr>
      </w:pPr>
      <w:r w:rsidRPr="006239C8">
        <w:rPr>
          <w:rFonts w:ascii="Times New Roman" w:hAnsi="Times New Roman" w:cs="Times New Roman"/>
        </w:rPr>
        <w:t>г) представляет в Департамент жилищно-коммунального комплекса и энергетики Ханты-Мансийского автономного округа - Югры отчетную документацию о целевом использовании субсидий в рамках реализации программных мероприятий. Несет ответственность за полноту и достоверность предоставляемой информации;</w:t>
      </w:r>
    </w:p>
    <w:p w:rsidR="006239C8" w:rsidRDefault="005F7DC7" w:rsidP="006239C8">
      <w:pPr>
        <w:pStyle w:val="ConsPlusNormal"/>
        <w:tabs>
          <w:tab w:val="left" w:pos="7785"/>
        </w:tabs>
        <w:ind w:firstLine="540"/>
        <w:jc w:val="both"/>
        <w:rPr>
          <w:rFonts w:ascii="Times New Roman" w:hAnsi="Times New Roman" w:cs="Times New Roman"/>
        </w:rPr>
      </w:pPr>
      <w:r w:rsidRPr="006239C8">
        <w:rPr>
          <w:rFonts w:ascii="Times New Roman" w:hAnsi="Times New Roman" w:cs="Times New Roman"/>
        </w:rPr>
        <w:t>д) организует комиссию по определению приоритетности проведения видов работ для подготовки городских объектов к осенне-зимнему периоду, осмотру объектов, требующих ремонта, до проведения ремонта и после проведения ремонта с целью сопоставления выполненных видов работ;</w:t>
      </w:r>
    </w:p>
    <w:p w:rsidR="006239C8" w:rsidRDefault="006239C8" w:rsidP="006239C8">
      <w:pPr>
        <w:pStyle w:val="ConsPlusNormal"/>
        <w:tabs>
          <w:tab w:val="left" w:pos="7785"/>
        </w:tabs>
        <w:ind w:firstLine="540"/>
        <w:jc w:val="both"/>
        <w:rPr>
          <w:rFonts w:ascii="Times New Roman" w:hAnsi="Times New Roman" w:cs="Times New Roman"/>
        </w:rPr>
      </w:pPr>
      <w:r w:rsidRPr="006239C8">
        <w:rPr>
          <w:rFonts w:ascii="Times New Roman" w:hAnsi="Times New Roman" w:cs="Times New Roman"/>
        </w:rPr>
        <w:t xml:space="preserve"> </w:t>
      </w:r>
      <w:r w:rsidR="005F7DC7" w:rsidRPr="006239C8">
        <w:rPr>
          <w:rFonts w:ascii="Times New Roman" w:hAnsi="Times New Roman" w:cs="Times New Roman"/>
        </w:rPr>
        <w:t>е) осуществляет подготовку заявок на размещение заказа для проведения конкурсных торгов, выбора организации для заключения контракта на выполнение работ в соответствии с мероприятиями муниципальной программы;</w:t>
      </w:r>
    </w:p>
    <w:p w:rsidR="006239C8" w:rsidRDefault="005F7DC7" w:rsidP="006239C8">
      <w:pPr>
        <w:pStyle w:val="ConsPlusNormal"/>
        <w:tabs>
          <w:tab w:val="left" w:pos="7785"/>
        </w:tabs>
        <w:ind w:firstLine="540"/>
        <w:jc w:val="both"/>
        <w:rPr>
          <w:rFonts w:ascii="Times New Roman" w:hAnsi="Times New Roman" w:cs="Times New Roman"/>
        </w:rPr>
      </w:pPr>
      <w:r w:rsidRPr="006239C8">
        <w:rPr>
          <w:rFonts w:ascii="Times New Roman" w:hAnsi="Times New Roman" w:cs="Times New Roman"/>
        </w:rPr>
        <w:t xml:space="preserve">ж) осуществляет </w:t>
      </w:r>
      <w:proofErr w:type="gramStart"/>
      <w:r w:rsidRPr="006239C8">
        <w:rPr>
          <w:rFonts w:ascii="Times New Roman" w:hAnsi="Times New Roman" w:cs="Times New Roman"/>
        </w:rPr>
        <w:t>контроль за</w:t>
      </w:r>
      <w:proofErr w:type="gramEnd"/>
      <w:r w:rsidRPr="006239C8">
        <w:rPr>
          <w:rFonts w:ascii="Times New Roman" w:hAnsi="Times New Roman" w:cs="Times New Roman"/>
        </w:rPr>
        <w:t xml:space="preserve"> целевым использованием денежных средств, в рамках мероприятий муниципальной программы;</w:t>
      </w:r>
    </w:p>
    <w:p w:rsidR="006239C8" w:rsidRDefault="005F7DC7" w:rsidP="006239C8">
      <w:pPr>
        <w:pStyle w:val="ConsPlusNormal"/>
        <w:tabs>
          <w:tab w:val="left" w:pos="7785"/>
        </w:tabs>
        <w:ind w:firstLine="540"/>
        <w:jc w:val="both"/>
        <w:rPr>
          <w:rFonts w:ascii="Times New Roman" w:hAnsi="Times New Roman" w:cs="Times New Roman"/>
        </w:rPr>
      </w:pPr>
      <w:r w:rsidRPr="006239C8">
        <w:rPr>
          <w:rFonts w:ascii="Times New Roman" w:hAnsi="Times New Roman" w:cs="Times New Roman"/>
        </w:rPr>
        <w:t>з) после выполнения работ совместно с подрядной организацией составляет акт о демонтируемом оборудовании и материалах и направляет в КУМИ, для принятия решения об их дальнейшем использовании и утилизации;</w:t>
      </w:r>
    </w:p>
    <w:p w:rsidR="006239C8" w:rsidRDefault="005F7DC7" w:rsidP="006239C8">
      <w:pPr>
        <w:pStyle w:val="ConsPlusNormal"/>
        <w:tabs>
          <w:tab w:val="left" w:pos="7785"/>
        </w:tabs>
        <w:ind w:firstLine="540"/>
        <w:jc w:val="both"/>
        <w:rPr>
          <w:rFonts w:ascii="Times New Roman" w:hAnsi="Times New Roman" w:cs="Times New Roman"/>
        </w:rPr>
      </w:pPr>
      <w:r w:rsidRPr="006239C8">
        <w:rPr>
          <w:rFonts w:ascii="Times New Roman" w:hAnsi="Times New Roman" w:cs="Times New Roman"/>
        </w:rPr>
        <w:t>и) обеспечивает передачу балансодержателю фактических вложений в объекты муниципальной собственности в объеме затрат на его модернизацию, дооборудование, реконструкцию, с пакетом документов, подтверждающих проведение (завершение) модернизации, дооборудования, реконструкции объекта, в целях отнесения суммы указанных фактических вложений на увеличение первоначальной (балансовой) стоимости такого объекта;</w:t>
      </w:r>
    </w:p>
    <w:p w:rsidR="006239C8" w:rsidRDefault="005F7DC7" w:rsidP="006239C8">
      <w:pPr>
        <w:pStyle w:val="ConsPlusNormal"/>
        <w:tabs>
          <w:tab w:val="left" w:pos="7785"/>
        </w:tabs>
        <w:ind w:firstLine="540"/>
        <w:jc w:val="both"/>
        <w:rPr>
          <w:rFonts w:ascii="Times New Roman" w:hAnsi="Times New Roman" w:cs="Times New Roman"/>
        </w:rPr>
      </w:pPr>
      <w:r w:rsidRPr="006239C8">
        <w:rPr>
          <w:rFonts w:ascii="Times New Roman" w:hAnsi="Times New Roman" w:cs="Times New Roman"/>
        </w:rPr>
        <w:t>к) обеспечивает передачу балансодержателю документов, подтверждающих проведение в отношении муниципального объекта капитального ремонта;</w:t>
      </w:r>
    </w:p>
    <w:p w:rsidR="006239C8" w:rsidRDefault="005F7DC7" w:rsidP="006239C8">
      <w:pPr>
        <w:pStyle w:val="ConsPlusNormal"/>
        <w:tabs>
          <w:tab w:val="left" w:pos="7785"/>
        </w:tabs>
        <w:ind w:firstLine="540"/>
        <w:jc w:val="both"/>
        <w:rPr>
          <w:rFonts w:ascii="Times New Roman" w:hAnsi="Times New Roman" w:cs="Times New Roman"/>
        </w:rPr>
      </w:pPr>
      <w:r w:rsidRPr="006239C8">
        <w:rPr>
          <w:rFonts w:ascii="Times New Roman" w:hAnsi="Times New Roman" w:cs="Times New Roman"/>
        </w:rPr>
        <w:t>л) готовит документы для выделения субсидии организациям коммунального комплекса в соответствии с мероприятиями и выделенными финансовыми средствами;</w:t>
      </w:r>
    </w:p>
    <w:p w:rsidR="006239C8" w:rsidRDefault="005F7DC7" w:rsidP="006239C8">
      <w:pPr>
        <w:pStyle w:val="ConsPlusNormal"/>
        <w:tabs>
          <w:tab w:val="left" w:pos="7785"/>
        </w:tabs>
        <w:ind w:firstLine="540"/>
        <w:jc w:val="both"/>
        <w:rPr>
          <w:rFonts w:ascii="Times New Roman" w:hAnsi="Times New Roman" w:cs="Times New Roman"/>
        </w:rPr>
      </w:pPr>
      <w:r w:rsidRPr="006239C8">
        <w:rPr>
          <w:rFonts w:ascii="Times New Roman" w:hAnsi="Times New Roman" w:cs="Times New Roman"/>
        </w:rPr>
        <w:t>м) готовит ежегодный отчет о реализации муниципальной программы;</w:t>
      </w:r>
    </w:p>
    <w:p w:rsidR="006239C8" w:rsidRDefault="005F7DC7" w:rsidP="006239C8">
      <w:pPr>
        <w:pStyle w:val="ConsPlusNormal"/>
        <w:tabs>
          <w:tab w:val="left" w:pos="7785"/>
        </w:tabs>
        <w:ind w:firstLine="540"/>
        <w:jc w:val="both"/>
        <w:rPr>
          <w:rFonts w:ascii="Times New Roman" w:hAnsi="Times New Roman" w:cs="Times New Roman"/>
        </w:rPr>
      </w:pPr>
      <w:r w:rsidRPr="006239C8">
        <w:rPr>
          <w:rFonts w:ascii="Times New Roman" w:hAnsi="Times New Roman" w:cs="Times New Roman"/>
        </w:rPr>
        <w:t>5. Соисполнителями муниципальной программы являются:</w:t>
      </w:r>
    </w:p>
    <w:p w:rsidR="006239C8" w:rsidRDefault="005F7DC7" w:rsidP="006239C8">
      <w:pPr>
        <w:pStyle w:val="ConsPlusNormal"/>
        <w:tabs>
          <w:tab w:val="left" w:pos="7785"/>
        </w:tabs>
        <w:ind w:firstLine="540"/>
        <w:jc w:val="both"/>
        <w:rPr>
          <w:rFonts w:ascii="Times New Roman" w:hAnsi="Times New Roman" w:cs="Times New Roman"/>
        </w:rPr>
      </w:pPr>
      <w:r w:rsidRPr="006239C8">
        <w:rPr>
          <w:rFonts w:ascii="Times New Roman" w:hAnsi="Times New Roman" w:cs="Times New Roman"/>
        </w:rPr>
        <w:t>1) УКС исполняет функции технического заказчика при выполнении работ, в том числе:</w:t>
      </w:r>
    </w:p>
    <w:p w:rsidR="006239C8" w:rsidRDefault="005F7DC7" w:rsidP="006239C8">
      <w:pPr>
        <w:pStyle w:val="ConsPlusNormal"/>
        <w:tabs>
          <w:tab w:val="left" w:pos="7785"/>
        </w:tabs>
        <w:ind w:firstLine="540"/>
        <w:jc w:val="both"/>
        <w:rPr>
          <w:rFonts w:ascii="Times New Roman" w:hAnsi="Times New Roman" w:cs="Times New Roman"/>
        </w:rPr>
      </w:pPr>
      <w:r w:rsidRPr="006239C8">
        <w:rPr>
          <w:rFonts w:ascii="Times New Roman" w:hAnsi="Times New Roman" w:cs="Times New Roman"/>
        </w:rPr>
        <w:t>а) совместно представителями коммунального комплекса разрабатывает техническое задание к аукционной документации на выполнение работ (ведомости объемов работ, обоснование начальной (максимальной) цены контракта - локальные сметные расчеты, технические характеристики используемых материалов);</w:t>
      </w:r>
    </w:p>
    <w:p w:rsidR="006239C8" w:rsidRDefault="005F7DC7" w:rsidP="006239C8">
      <w:pPr>
        <w:pStyle w:val="ConsPlusNormal"/>
        <w:tabs>
          <w:tab w:val="left" w:pos="7785"/>
        </w:tabs>
        <w:ind w:firstLine="540"/>
        <w:jc w:val="both"/>
        <w:rPr>
          <w:rFonts w:ascii="Times New Roman" w:hAnsi="Times New Roman" w:cs="Times New Roman"/>
        </w:rPr>
      </w:pPr>
      <w:r w:rsidRPr="006239C8">
        <w:rPr>
          <w:rFonts w:ascii="Times New Roman" w:hAnsi="Times New Roman" w:cs="Times New Roman"/>
        </w:rPr>
        <w:t>б) проводит ценовую экспертизу сметной стоимости работ с привлечением специализированной организации;</w:t>
      </w:r>
    </w:p>
    <w:p w:rsidR="006239C8" w:rsidRDefault="005F7DC7" w:rsidP="006239C8">
      <w:pPr>
        <w:pStyle w:val="ConsPlusNormal"/>
        <w:tabs>
          <w:tab w:val="left" w:pos="7785"/>
        </w:tabs>
        <w:ind w:firstLine="540"/>
        <w:jc w:val="both"/>
        <w:rPr>
          <w:rFonts w:ascii="Times New Roman" w:hAnsi="Times New Roman" w:cs="Times New Roman"/>
        </w:rPr>
      </w:pPr>
      <w:r w:rsidRPr="006239C8">
        <w:rPr>
          <w:rFonts w:ascii="Times New Roman" w:hAnsi="Times New Roman" w:cs="Times New Roman"/>
        </w:rPr>
        <w:t xml:space="preserve">в) осуществляет </w:t>
      </w:r>
      <w:proofErr w:type="gramStart"/>
      <w:r w:rsidRPr="006239C8">
        <w:rPr>
          <w:rFonts w:ascii="Times New Roman" w:hAnsi="Times New Roman" w:cs="Times New Roman"/>
        </w:rPr>
        <w:t>контроль за</w:t>
      </w:r>
      <w:proofErr w:type="gramEnd"/>
      <w:r w:rsidRPr="006239C8">
        <w:rPr>
          <w:rFonts w:ascii="Times New Roman" w:hAnsi="Times New Roman" w:cs="Times New Roman"/>
        </w:rPr>
        <w:t xml:space="preserve"> ходом и качеством выполнения работ;</w:t>
      </w:r>
    </w:p>
    <w:p w:rsidR="006239C8" w:rsidRDefault="006239C8" w:rsidP="006239C8">
      <w:pPr>
        <w:pStyle w:val="ConsPlusNormal"/>
        <w:tabs>
          <w:tab w:val="left" w:pos="7785"/>
        </w:tabs>
        <w:ind w:firstLine="540"/>
        <w:jc w:val="both"/>
        <w:rPr>
          <w:rFonts w:ascii="Times New Roman" w:hAnsi="Times New Roman" w:cs="Times New Roman"/>
        </w:rPr>
      </w:pPr>
      <w:r w:rsidRPr="006239C8">
        <w:rPr>
          <w:rFonts w:ascii="Times New Roman" w:hAnsi="Times New Roman" w:cs="Times New Roman"/>
        </w:rPr>
        <w:t xml:space="preserve"> </w:t>
      </w:r>
      <w:r w:rsidR="005F7DC7" w:rsidRPr="006239C8">
        <w:rPr>
          <w:rFonts w:ascii="Times New Roman" w:hAnsi="Times New Roman" w:cs="Times New Roman"/>
        </w:rPr>
        <w:t>г) осуществляет контроль за целевым использованием денежных сре</w:t>
      </w:r>
      <w:proofErr w:type="gramStart"/>
      <w:r w:rsidR="005F7DC7" w:rsidRPr="006239C8">
        <w:rPr>
          <w:rFonts w:ascii="Times New Roman" w:hAnsi="Times New Roman" w:cs="Times New Roman"/>
        </w:rPr>
        <w:t>дств пр</w:t>
      </w:r>
      <w:proofErr w:type="gramEnd"/>
      <w:r w:rsidR="005F7DC7" w:rsidRPr="006239C8">
        <w:rPr>
          <w:rFonts w:ascii="Times New Roman" w:hAnsi="Times New Roman" w:cs="Times New Roman"/>
        </w:rPr>
        <w:t>и выполнении работ;</w:t>
      </w:r>
    </w:p>
    <w:p w:rsidR="005F7DC7" w:rsidRPr="006239C8" w:rsidRDefault="005F7DC7" w:rsidP="006239C8">
      <w:pPr>
        <w:pStyle w:val="ConsPlusNormal"/>
        <w:tabs>
          <w:tab w:val="left" w:pos="7785"/>
        </w:tabs>
        <w:ind w:firstLine="540"/>
        <w:jc w:val="both"/>
        <w:rPr>
          <w:rFonts w:ascii="Times New Roman" w:hAnsi="Times New Roman" w:cs="Times New Roman"/>
        </w:rPr>
      </w:pPr>
      <w:r w:rsidRPr="006239C8">
        <w:rPr>
          <w:rFonts w:ascii="Times New Roman" w:hAnsi="Times New Roman" w:cs="Times New Roman"/>
        </w:rPr>
        <w:t xml:space="preserve">д) осуществляет </w:t>
      </w:r>
      <w:proofErr w:type="gramStart"/>
      <w:r w:rsidRPr="006239C8">
        <w:rPr>
          <w:rFonts w:ascii="Times New Roman" w:hAnsi="Times New Roman" w:cs="Times New Roman"/>
        </w:rPr>
        <w:t>контроль за</w:t>
      </w:r>
      <w:proofErr w:type="gramEnd"/>
      <w:r w:rsidRPr="006239C8">
        <w:rPr>
          <w:rFonts w:ascii="Times New Roman" w:hAnsi="Times New Roman" w:cs="Times New Roman"/>
        </w:rPr>
        <w:t xml:space="preserve"> ведением и своевременным предоставлением исполнительной документации, необходимой при выполнении работ;</w:t>
      </w:r>
    </w:p>
    <w:p w:rsidR="006239C8" w:rsidRDefault="005F7DC7" w:rsidP="006239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9C8">
        <w:rPr>
          <w:rFonts w:ascii="Times New Roman" w:hAnsi="Times New Roman" w:cs="Times New Roman"/>
        </w:rPr>
        <w:t>е) осуществляет приемку выполненных работ на соответствие их фактически выполненным объемам и стоимости согласно формам КС-2, КС-3;</w:t>
      </w:r>
    </w:p>
    <w:p w:rsidR="006239C8" w:rsidRDefault="005F7DC7" w:rsidP="006239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9C8">
        <w:rPr>
          <w:rFonts w:ascii="Times New Roman" w:hAnsi="Times New Roman" w:cs="Times New Roman"/>
        </w:rPr>
        <w:t>2) КУМИ:</w:t>
      </w:r>
    </w:p>
    <w:p w:rsidR="006239C8" w:rsidRDefault="005F7DC7" w:rsidP="006239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9C8">
        <w:rPr>
          <w:rFonts w:ascii="Times New Roman" w:hAnsi="Times New Roman" w:cs="Times New Roman"/>
        </w:rPr>
        <w:t>а) участвует в согласовании заявок на размещение заказа для проведения конкурсных торгов, выборе организации для заключения контракта на выполнение работ на объектах муниципальной собственности в соответствии с мероприятиями муниципальной программы;</w:t>
      </w:r>
    </w:p>
    <w:p w:rsidR="006239C8" w:rsidRDefault="005F7DC7" w:rsidP="006239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9C8">
        <w:rPr>
          <w:rFonts w:ascii="Times New Roman" w:hAnsi="Times New Roman" w:cs="Times New Roman"/>
        </w:rPr>
        <w:t>б) передает в пользование получателю бюджетных средств объекты муниципальной собственности, в отношении которых планируется проведение капитального ремонта на период проведения работ;</w:t>
      </w:r>
    </w:p>
    <w:p w:rsidR="006239C8" w:rsidRDefault="005F7DC7" w:rsidP="006239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239C8">
        <w:rPr>
          <w:rFonts w:ascii="Times New Roman" w:hAnsi="Times New Roman" w:cs="Times New Roman"/>
        </w:rPr>
        <w:t>в) обеспечивает своевременное внесение изменений в балансовую стоимость объекта муниципальной собственности при выполнении работ по его модернизации, дооборудованию, реконструкции в соответствии с настоящей программой, на основании документов, подтверждающих фактические вложения, предоставленных УЖКХ в отношении объектов муниципальной казны, и документов, предоставленных балансодержателями муниципального имущества в отношении объектов, переданных в оперативное управление муниципальных учреждений;</w:t>
      </w:r>
      <w:proofErr w:type="gramEnd"/>
    </w:p>
    <w:p w:rsidR="006239C8" w:rsidRDefault="005F7DC7" w:rsidP="006239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9C8">
        <w:rPr>
          <w:rFonts w:ascii="Times New Roman" w:hAnsi="Times New Roman" w:cs="Times New Roman"/>
        </w:rPr>
        <w:t>г) проводит инвентаризацию и регистрацию прав собственности на недвижимое имущество, предназначенное для предоставления услуг электро-, тепло-, водоснабжения населения, водоотведения на территории города Покачи, созданное за счет средств бюджета города;</w:t>
      </w:r>
    </w:p>
    <w:p w:rsidR="006239C8" w:rsidRDefault="005F7DC7" w:rsidP="006239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9C8">
        <w:rPr>
          <w:rFonts w:ascii="Times New Roman" w:hAnsi="Times New Roman" w:cs="Times New Roman"/>
        </w:rPr>
        <w:t>3) предприятия, эксплуатирующие коммунальный комплекс:</w:t>
      </w:r>
    </w:p>
    <w:p w:rsidR="006239C8" w:rsidRDefault="005F7DC7" w:rsidP="006239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9C8">
        <w:rPr>
          <w:rFonts w:ascii="Times New Roman" w:hAnsi="Times New Roman" w:cs="Times New Roman"/>
        </w:rPr>
        <w:lastRenderedPageBreak/>
        <w:t>а) направляют предложения о необходимости выполнения работ с целью включения в муниципальную программу;</w:t>
      </w:r>
    </w:p>
    <w:p w:rsidR="006239C8" w:rsidRDefault="005F7DC7" w:rsidP="006239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9C8">
        <w:rPr>
          <w:rFonts w:ascii="Times New Roman" w:hAnsi="Times New Roman" w:cs="Times New Roman"/>
        </w:rPr>
        <w:t>б) при выполнении мероприятий муниципальной программы за счет собственных средств организации, самостоятельно заключают контракты на выполнение работ в соответствии с действующим законодательством;</w:t>
      </w:r>
    </w:p>
    <w:p w:rsidR="006239C8" w:rsidRDefault="005F7DC7" w:rsidP="006239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9C8">
        <w:rPr>
          <w:rFonts w:ascii="Times New Roman" w:hAnsi="Times New Roman" w:cs="Times New Roman"/>
        </w:rPr>
        <w:t xml:space="preserve">в) осуществляют </w:t>
      </w:r>
      <w:proofErr w:type="gramStart"/>
      <w:r w:rsidRPr="006239C8">
        <w:rPr>
          <w:rFonts w:ascii="Times New Roman" w:hAnsi="Times New Roman" w:cs="Times New Roman"/>
        </w:rPr>
        <w:t>контроль за</w:t>
      </w:r>
      <w:proofErr w:type="gramEnd"/>
      <w:r w:rsidRPr="006239C8">
        <w:rPr>
          <w:rFonts w:ascii="Times New Roman" w:hAnsi="Times New Roman" w:cs="Times New Roman"/>
        </w:rPr>
        <w:t xml:space="preserve"> ходом и качеством выполнения работ, целевым использованием денежных средств;</w:t>
      </w:r>
    </w:p>
    <w:p w:rsidR="006239C8" w:rsidRDefault="005F7DC7" w:rsidP="006239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239C8">
        <w:rPr>
          <w:rFonts w:ascii="Times New Roman" w:hAnsi="Times New Roman" w:cs="Times New Roman"/>
        </w:rPr>
        <w:t>г) предоставляют в УЖКХ администрации города информацию о реализации программных мероприятий и целевом использование денежных средств по окончании выполненных работ.</w:t>
      </w:r>
      <w:proofErr w:type="gramEnd"/>
      <w:r w:rsidRPr="006239C8">
        <w:rPr>
          <w:rFonts w:ascii="Times New Roman" w:hAnsi="Times New Roman" w:cs="Times New Roman"/>
        </w:rPr>
        <w:t xml:space="preserve"> Несут ответственность за полноту и достоверность предоставляемой информации;</w:t>
      </w:r>
    </w:p>
    <w:p w:rsidR="006239C8" w:rsidRDefault="005F7DC7" w:rsidP="006239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9C8">
        <w:rPr>
          <w:rFonts w:ascii="Times New Roman" w:hAnsi="Times New Roman" w:cs="Times New Roman"/>
        </w:rPr>
        <w:t>4) подрядные организации:</w:t>
      </w:r>
    </w:p>
    <w:p w:rsidR="006239C8" w:rsidRDefault="005F7DC7" w:rsidP="006239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9C8">
        <w:rPr>
          <w:rFonts w:ascii="Times New Roman" w:hAnsi="Times New Roman" w:cs="Times New Roman"/>
        </w:rPr>
        <w:t>а) осуществляют деятельность в соответствии с контрактом на выполнение работ;</w:t>
      </w:r>
    </w:p>
    <w:p w:rsidR="006239C8" w:rsidRDefault="005F7DC7" w:rsidP="006239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9C8">
        <w:rPr>
          <w:rFonts w:ascii="Times New Roman" w:hAnsi="Times New Roman" w:cs="Times New Roman"/>
        </w:rPr>
        <w:t>б) после выполнения работ передают по акту демонтируемое оборудование и материалы в УЖКХ.</w:t>
      </w:r>
    </w:p>
    <w:p w:rsidR="006239C8" w:rsidRDefault="005F7DC7" w:rsidP="006239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9C8">
        <w:rPr>
          <w:rFonts w:ascii="Times New Roman" w:hAnsi="Times New Roman" w:cs="Times New Roman"/>
        </w:rPr>
        <w:t xml:space="preserve">5. </w:t>
      </w:r>
      <w:proofErr w:type="gramStart"/>
      <w:r w:rsidRPr="006239C8">
        <w:rPr>
          <w:rFonts w:ascii="Times New Roman" w:hAnsi="Times New Roman" w:cs="Times New Roman"/>
        </w:rPr>
        <w:t>Контроль за</w:t>
      </w:r>
      <w:proofErr w:type="gramEnd"/>
      <w:r w:rsidRPr="006239C8">
        <w:rPr>
          <w:rFonts w:ascii="Times New Roman" w:hAnsi="Times New Roman" w:cs="Times New Roman"/>
        </w:rPr>
        <w:t xml:space="preserve"> исполнением муниципальной программы осуществляет координатор муниципальной программы - заместитель главы администрации города Покачи:</w:t>
      </w:r>
    </w:p>
    <w:p w:rsidR="006239C8" w:rsidRDefault="005F7DC7" w:rsidP="006239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9C8">
        <w:rPr>
          <w:rFonts w:ascii="Times New Roman" w:hAnsi="Times New Roman" w:cs="Times New Roman"/>
        </w:rPr>
        <w:t xml:space="preserve">1) координатор муниципальной программы ежегодно, не позднее 1 февраля года, следующего за </w:t>
      </w:r>
      <w:proofErr w:type="gramStart"/>
      <w:r w:rsidRPr="006239C8">
        <w:rPr>
          <w:rFonts w:ascii="Times New Roman" w:hAnsi="Times New Roman" w:cs="Times New Roman"/>
        </w:rPr>
        <w:t>отчетным</w:t>
      </w:r>
      <w:proofErr w:type="gramEnd"/>
      <w:r w:rsidRPr="006239C8">
        <w:rPr>
          <w:rFonts w:ascii="Times New Roman" w:hAnsi="Times New Roman" w:cs="Times New Roman"/>
        </w:rPr>
        <w:t>, выносит на аппаратные совещания при главе города отчеты о ходе выполнения муниципальной программы, а в случае исполнения муниципальной программы в целом - информацию за весь период реализации;</w:t>
      </w:r>
    </w:p>
    <w:p w:rsidR="006239C8" w:rsidRDefault="005F7DC7" w:rsidP="006239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9C8">
        <w:rPr>
          <w:rFonts w:ascii="Times New Roman" w:hAnsi="Times New Roman" w:cs="Times New Roman"/>
        </w:rPr>
        <w:t>2) при отсутствии финансового обеспечения мероприятий муниципальной программы координатор вносит в администрацию города Покачи предложения об изменении сроков их реализации либо снятии с контроля, с учетом выделяемых на реализацию муниципальной программы финансовых средств, уточняет целевые показатели и затраты по программным мероприятиям, механизм реализации муниципальной программы, состав исполнителей;</w:t>
      </w:r>
    </w:p>
    <w:p w:rsidR="005F7DC7" w:rsidRPr="006239C8" w:rsidRDefault="005F7DC7" w:rsidP="006239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9C8">
        <w:rPr>
          <w:rFonts w:ascii="Times New Roman" w:hAnsi="Times New Roman" w:cs="Times New Roman"/>
        </w:rPr>
        <w:t>3) при реализации муниципальной программы виды расходов, подлежащие финансированию, исполнители и мероприятия утверждаются распоряжением заместителя главы города Покачи.</w:t>
      </w:r>
    </w:p>
    <w:p w:rsidR="005F7DC7" w:rsidRPr="006239C8" w:rsidRDefault="005F7DC7" w:rsidP="005F7DC7">
      <w:pPr>
        <w:pStyle w:val="ConsPlusNormal"/>
        <w:jc w:val="both"/>
        <w:rPr>
          <w:rFonts w:ascii="Times New Roman" w:hAnsi="Times New Roman" w:cs="Times New Roman"/>
        </w:rPr>
      </w:pPr>
    </w:p>
    <w:p w:rsidR="005F7DC7" w:rsidRPr="006239C8" w:rsidRDefault="005F7DC7" w:rsidP="005F7DC7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6239C8">
        <w:rPr>
          <w:rFonts w:ascii="Times New Roman" w:hAnsi="Times New Roman" w:cs="Times New Roman"/>
        </w:rPr>
        <w:t>Статья 5. Таблицы к муниципальной программе</w:t>
      </w:r>
    </w:p>
    <w:p w:rsidR="005F7DC7" w:rsidRPr="006239C8" w:rsidRDefault="005F7DC7" w:rsidP="005F7DC7">
      <w:pPr>
        <w:pStyle w:val="ConsPlusNormal"/>
        <w:jc w:val="both"/>
        <w:rPr>
          <w:rFonts w:ascii="Times New Roman" w:hAnsi="Times New Roman" w:cs="Times New Roman"/>
        </w:rPr>
      </w:pPr>
    </w:p>
    <w:p w:rsidR="005F7DC7" w:rsidRPr="006239C8" w:rsidRDefault="005F7DC7" w:rsidP="005F7DC7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6239C8">
        <w:rPr>
          <w:rFonts w:ascii="Times New Roman" w:hAnsi="Times New Roman" w:cs="Times New Roman"/>
        </w:rPr>
        <w:t>Таблица 1</w:t>
      </w:r>
    </w:p>
    <w:p w:rsidR="005F7DC7" w:rsidRPr="006239C8" w:rsidRDefault="005F7DC7" w:rsidP="005F7DC7">
      <w:pPr>
        <w:pStyle w:val="ConsPlusNormal"/>
        <w:jc w:val="both"/>
        <w:rPr>
          <w:rFonts w:ascii="Times New Roman" w:hAnsi="Times New Roman" w:cs="Times New Roman"/>
        </w:rPr>
      </w:pPr>
    </w:p>
    <w:p w:rsidR="005F7DC7" w:rsidRPr="006239C8" w:rsidRDefault="005F7DC7" w:rsidP="005F7DC7">
      <w:pPr>
        <w:pStyle w:val="ConsPlusTitle"/>
        <w:jc w:val="center"/>
        <w:rPr>
          <w:rFonts w:ascii="Times New Roman" w:hAnsi="Times New Roman" w:cs="Times New Roman"/>
        </w:rPr>
      </w:pPr>
      <w:bookmarkStart w:id="2" w:name="P222"/>
      <w:bookmarkEnd w:id="2"/>
      <w:r w:rsidRPr="006239C8">
        <w:rPr>
          <w:rFonts w:ascii="Times New Roman" w:hAnsi="Times New Roman" w:cs="Times New Roman"/>
        </w:rPr>
        <w:t>Целевые показатели муниципальной программы</w:t>
      </w:r>
    </w:p>
    <w:p w:rsidR="005F7DC7" w:rsidRPr="006239C8" w:rsidRDefault="005F7DC7" w:rsidP="005F7DC7">
      <w:pPr>
        <w:rPr>
          <w:rFonts w:ascii="Times New Roman" w:hAnsi="Times New Roman" w:cs="Times New Roman"/>
        </w:rPr>
        <w:sectPr w:rsidR="005F7DC7" w:rsidRPr="006239C8" w:rsidSect="00B26330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005"/>
        <w:gridCol w:w="1191"/>
        <w:gridCol w:w="1077"/>
        <w:gridCol w:w="1077"/>
        <w:gridCol w:w="1077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304"/>
      </w:tblGrid>
      <w:tr w:rsidR="005F7DC7" w:rsidRPr="006239C8" w:rsidTr="00F315BD">
        <w:tc>
          <w:tcPr>
            <w:tcW w:w="680" w:type="dxa"/>
            <w:vMerge w:val="restart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6239C8">
              <w:rPr>
                <w:rFonts w:ascii="Times New Roman" w:hAnsi="Times New Roman" w:cs="Times New Roman"/>
              </w:rPr>
              <w:t>п</w:t>
            </w:r>
            <w:proofErr w:type="gramEnd"/>
            <w:r w:rsidRPr="006239C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05" w:type="dxa"/>
            <w:vMerge w:val="restart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</w:tc>
        <w:tc>
          <w:tcPr>
            <w:tcW w:w="1191" w:type="dxa"/>
            <w:vMerge w:val="restart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Базовые целевые показатели на начало реализации программы</w:t>
            </w:r>
          </w:p>
        </w:tc>
        <w:tc>
          <w:tcPr>
            <w:tcW w:w="12411" w:type="dxa"/>
            <w:gridSpan w:val="12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Значение целевых показателей по годам</w:t>
            </w:r>
          </w:p>
        </w:tc>
        <w:tc>
          <w:tcPr>
            <w:tcW w:w="1304" w:type="dxa"/>
            <w:vMerge w:val="restart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Значение целевых показателей на момент окончания действия программы</w:t>
            </w:r>
          </w:p>
        </w:tc>
      </w:tr>
      <w:tr w:rsidR="005F7DC7" w:rsidRPr="006239C8" w:rsidTr="00F315BD">
        <w:tc>
          <w:tcPr>
            <w:tcW w:w="680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2028 год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2029 год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2030 год</w:t>
            </w:r>
          </w:p>
        </w:tc>
        <w:tc>
          <w:tcPr>
            <w:tcW w:w="130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</w:tr>
      <w:tr w:rsidR="005F7DC7" w:rsidRPr="006239C8" w:rsidTr="00F315BD">
        <w:tc>
          <w:tcPr>
            <w:tcW w:w="680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5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04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16</w:t>
            </w:r>
          </w:p>
        </w:tc>
      </w:tr>
      <w:tr w:rsidR="005F7DC7" w:rsidRPr="006239C8" w:rsidTr="00F315BD">
        <w:tc>
          <w:tcPr>
            <w:tcW w:w="68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05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 xml:space="preserve">Протяженность инженерных сетей тепло-, водоснабжения, водоотведения, на которых проведен капитальный ремонт, </w:t>
            </w:r>
            <w:proofErr w:type="gramStart"/>
            <w:r w:rsidRPr="006239C8">
              <w:rPr>
                <w:rFonts w:ascii="Times New Roman" w:hAnsi="Times New Roman" w:cs="Times New Roman"/>
              </w:rPr>
              <w:t>км</w:t>
            </w:r>
            <w:proofErr w:type="gramEnd"/>
            <w:r w:rsidRPr="006239C8">
              <w:rPr>
                <w:rFonts w:ascii="Times New Roman" w:hAnsi="Times New Roman" w:cs="Times New Roman"/>
              </w:rPr>
              <w:t>, &lt;1&gt;</w:t>
            </w:r>
          </w:p>
        </w:tc>
        <w:tc>
          <w:tcPr>
            <w:tcW w:w="1191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0,262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0,332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0,182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0,164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0,94</w:t>
            </w:r>
          </w:p>
        </w:tc>
      </w:tr>
      <w:tr w:rsidR="005F7DC7" w:rsidRPr="006239C8" w:rsidTr="00F315BD">
        <w:tc>
          <w:tcPr>
            <w:tcW w:w="68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05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Количество организаций, получивших поддержку в виде субсидии на возмещение недополученных доходов организаций, оказывающих услуги в сфере по водоснабжению и водоотведению, шт. &lt;2&gt;</w:t>
            </w:r>
          </w:p>
        </w:tc>
        <w:tc>
          <w:tcPr>
            <w:tcW w:w="1191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</w:t>
            </w:r>
          </w:p>
        </w:tc>
      </w:tr>
      <w:tr w:rsidR="005F7DC7" w:rsidRPr="006239C8" w:rsidTr="00F315BD">
        <w:tc>
          <w:tcPr>
            <w:tcW w:w="68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05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Количество выведенных объектов из реестра опасных производственных объектов, шт., &lt;3&gt;</w:t>
            </w:r>
          </w:p>
        </w:tc>
        <w:tc>
          <w:tcPr>
            <w:tcW w:w="1191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</w:t>
            </w:r>
          </w:p>
        </w:tc>
      </w:tr>
      <w:tr w:rsidR="005F7DC7" w:rsidRPr="006239C8" w:rsidTr="00F315BD">
        <w:tc>
          <w:tcPr>
            <w:tcW w:w="68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05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 xml:space="preserve">Количество отремонтированных многоквартирных домов/количество отремонтированных конструктивных элементов в </w:t>
            </w:r>
            <w:r w:rsidRPr="006239C8">
              <w:rPr>
                <w:rFonts w:ascii="Times New Roman" w:hAnsi="Times New Roman" w:cs="Times New Roman"/>
              </w:rPr>
              <w:lastRenderedPageBreak/>
              <w:t>многоквартирных домах, ед./ед. &lt;4&gt;,</w:t>
            </w:r>
          </w:p>
        </w:tc>
        <w:tc>
          <w:tcPr>
            <w:tcW w:w="1191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6/9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7/21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9/28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27/63</w:t>
            </w:r>
          </w:p>
        </w:tc>
      </w:tr>
      <w:tr w:rsidR="005F7DC7" w:rsidRPr="006239C8" w:rsidTr="00F315BD">
        <w:tc>
          <w:tcPr>
            <w:tcW w:w="68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005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образования, %, &lt;5&gt;</w:t>
            </w:r>
          </w:p>
        </w:tc>
        <w:tc>
          <w:tcPr>
            <w:tcW w:w="1191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100</w:t>
            </w:r>
          </w:p>
        </w:tc>
      </w:tr>
      <w:tr w:rsidR="005F7DC7" w:rsidRPr="006239C8" w:rsidTr="00F315BD">
        <w:tc>
          <w:tcPr>
            <w:tcW w:w="68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05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образования, %, &lt;5&gt;</w:t>
            </w:r>
          </w:p>
        </w:tc>
        <w:tc>
          <w:tcPr>
            <w:tcW w:w="1191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100</w:t>
            </w:r>
          </w:p>
        </w:tc>
      </w:tr>
      <w:tr w:rsidR="005F7DC7" w:rsidRPr="006239C8" w:rsidTr="00F315BD">
        <w:tc>
          <w:tcPr>
            <w:tcW w:w="68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05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%, &lt;5&gt;</w:t>
            </w:r>
          </w:p>
        </w:tc>
        <w:tc>
          <w:tcPr>
            <w:tcW w:w="1191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100</w:t>
            </w:r>
          </w:p>
        </w:tc>
      </w:tr>
      <w:tr w:rsidR="005F7DC7" w:rsidRPr="006239C8" w:rsidTr="00F315BD">
        <w:tc>
          <w:tcPr>
            <w:tcW w:w="68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05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 xml:space="preserve">Доля объема горячей воды, </w:t>
            </w:r>
            <w:r w:rsidRPr="006239C8">
              <w:rPr>
                <w:rFonts w:ascii="Times New Roman" w:hAnsi="Times New Roman" w:cs="Times New Roman"/>
              </w:rPr>
              <w:lastRenderedPageBreak/>
              <w:t>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%, &lt;5&gt;</w:t>
            </w:r>
          </w:p>
        </w:tc>
        <w:tc>
          <w:tcPr>
            <w:tcW w:w="1191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100</w:t>
            </w:r>
          </w:p>
        </w:tc>
      </w:tr>
      <w:tr w:rsidR="005F7DC7" w:rsidRPr="006239C8" w:rsidTr="00F315BD">
        <w:tc>
          <w:tcPr>
            <w:tcW w:w="68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3005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образования, %, &lt;5&gt;</w:t>
            </w:r>
          </w:p>
        </w:tc>
        <w:tc>
          <w:tcPr>
            <w:tcW w:w="1191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</w:tr>
      <w:tr w:rsidR="005F7DC7" w:rsidRPr="006239C8" w:rsidTr="00F315BD">
        <w:tc>
          <w:tcPr>
            <w:tcW w:w="68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005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образования, %, &lt;5&gt;</w:t>
            </w:r>
          </w:p>
        </w:tc>
        <w:tc>
          <w:tcPr>
            <w:tcW w:w="1191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</w:tr>
      <w:tr w:rsidR="005F7DC7" w:rsidRPr="006239C8" w:rsidTr="00F315BD">
        <w:tc>
          <w:tcPr>
            <w:tcW w:w="68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005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 xml:space="preserve">Удельный расход электрической энергии на снабжение органов местного самоуправления и муниципальных учреждений </w:t>
            </w:r>
            <w:r w:rsidRPr="006239C8">
              <w:rPr>
                <w:rFonts w:ascii="Times New Roman" w:hAnsi="Times New Roman" w:cs="Times New Roman"/>
              </w:rPr>
              <w:lastRenderedPageBreak/>
              <w:t xml:space="preserve">(в расчете на 1 кв. метр общей площади), </w:t>
            </w:r>
            <w:proofErr w:type="spellStart"/>
            <w:r w:rsidRPr="006239C8">
              <w:rPr>
                <w:rFonts w:ascii="Times New Roman" w:hAnsi="Times New Roman" w:cs="Times New Roman"/>
              </w:rPr>
              <w:t>кВт</w:t>
            </w:r>
            <w:proofErr w:type="gramStart"/>
            <w:r w:rsidRPr="006239C8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6239C8">
              <w:rPr>
                <w:rFonts w:ascii="Times New Roman" w:hAnsi="Times New Roman" w:cs="Times New Roman"/>
              </w:rPr>
              <w:t>/м2, &lt;5&gt;</w:t>
            </w:r>
          </w:p>
        </w:tc>
        <w:tc>
          <w:tcPr>
            <w:tcW w:w="1191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lastRenderedPageBreak/>
              <w:t>48,33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48,19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48,09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48,09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48,09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48,19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48,19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48,19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48,19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48,19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48,19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48,19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48,19</w:t>
            </w:r>
          </w:p>
        </w:tc>
        <w:tc>
          <w:tcPr>
            <w:tcW w:w="13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48,19</w:t>
            </w:r>
          </w:p>
        </w:tc>
      </w:tr>
      <w:tr w:rsidR="005F7DC7" w:rsidRPr="006239C8" w:rsidTr="00F315BD">
        <w:tc>
          <w:tcPr>
            <w:tcW w:w="68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3005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площади), Гкал/м</w:t>
            </w:r>
            <w:proofErr w:type="gramStart"/>
            <w:r w:rsidRPr="006239C8">
              <w:rPr>
                <w:rFonts w:ascii="Times New Roman" w:hAnsi="Times New Roman" w:cs="Times New Roman"/>
              </w:rPr>
              <w:t>2</w:t>
            </w:r>
            <w:proofErr w:type="gramEnd"/>
            <w:r w:rsidRPr="006239C8">
              <w:rPr>
                <w:rFonts w:ascii="Times New Roman" w:hAnsi="Times New Roman" w:cs="Times New Roman"/>
              </w:rPr>
              <w:t>, &lt;5&gt;</w:t>
            </w:r>
          </w:p>
        </w:tc>
        <w:tc>
          <w:tcPr>
            <w:tcW w:w="1191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0,2199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0,2197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0,2197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0,2197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0,2197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0,2197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0,2197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0,2197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0,2197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0,2197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0,2197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0,2197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0,2197</w:t>
            </w:r>
          </w:p>
        </w:tc>
        <w:tc>
          <w:tcPr>
            <w:tcW w:w="13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0,2197</w:t>
            </w:r>
          </w:p>
        </w:tc>
      </w:tr>
      <w:tr w:rsidR="005F7DC7" w:rsidRPr="006239C8" w:rsidTr="00F315BD">
        <w:tc>
          <w:tcPr>
            <w:tcW w:w="68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005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человека), м3/чел., &lt;5&gt;</w:t>
            </w:r>
          </w:p>
        </w:tc>
        <w:tc>
          <w:tcPr>
            <w:tcW w:w="1191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8,96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8,95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8,94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8,94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8,94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8,94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8,94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8,94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8,94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8,94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8,94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8,94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8,94</w:t>
            </w:r>
          </w:p>
        </w:tc>
        <w:tc>
          <w:tcPr>
            <w:tcW w:w="13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8,94</w:t>
            </w:r>
          </w:p>
        </w:tc>
      </w:tr>
      <w:tr w:rsidR="005F7DC7" w:rsidRPr="006239C8" w:rsidTr="00F315BD">
        <w:tc>
          <w:tcPr>
            <w:tcW w:w="68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005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Удельный расход горячей воды на снабжение органов местного самоуправления и муниципальных учреждений (в расчете на 1 человека), м3/чел., &lt;5&gt;</w:t>
            </w:r>
          </w:p>
        </w:tc>
        <w:tc>
          <w:tcPr>
            <w:tcW w:w="1191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13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4,67</w:t>
            </w:r>
          </w:p>
        </w:tc>
      </w:tr>
      <w:tr w:rsidR="005F7DC7" w:rsidRPr="006239C8" w:rsidTr="00F315BD">
        <w:tc>
          <w:tcPr>
            <w:tcW w:w="68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005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человека), куб. м/чел., &lt;5&gt;</w:t>
            </w:r>
          </w:p>
        </w:tc>
        <w:tc>
          <w:tcPr>
            <w:tcW w:w="1191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</w:tr>
      <w:tr w:rsidR="005F7DC7" w:rsidRPr="006239C8" w:rsidTr="00F315BD">
        <w:tc>
          <w:tcPr>
            <w:tcW w:w="68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005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 xml:space="preserve">Отношение экономии энергетических ресурсов и воды в стоимостном выражении, достижение которой планируется в </w:t>
            </w:r>
            <w:r w:rsidRPr="006239C8">
              <w:rPr>
                <w:rFonts w:ascii="Times New Roman" w:hAnsi="Times New Roman" w:cs="Times New Roman"/>
              </w:rPr>
              <w:lastRenderedPageBreak/>
              <w:t xml:space="preserve">результате реализации </w:t>
            </w:r>
            <w:proofErr w:type="spellStart"/>
            <w:r w:rsidRPr="006239C8">
              <w:rPr>
                <w:rFonts w:ascii="Times New Roman" w:hAnsi="Times New Roman" w:cs="Times New Roman"/>
              </w:rPr>
              <w:t>энергосервисных</w:t>
            </w:r>
            <w:proofErr w:type="spellEnd"/>
            <w:r w:rsidRPr="006239C8">
              <w:rPr>
                <w:rFonts w:ascii="Times New Roman" w:hAnsi="Times New Roman" w:cs="Times New Roman"/>
              </w:rP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программы, %, &lt;5&gt;</w:t>
            </w:r>
          </w:p>
        </w:tc>
        <w:tc>
          <w:tcPr>
            <w:tcW w:w="1191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</w:tr>
      <w:tr w:rsidR="005F7DC7" w:rsidRPr="006239C8" w:rsidTr="00F315BD">
        <w:tc>
          <w:tcPr>
            <w:tcW w:w="68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3005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6239C8">
              <w:rPr>
                <w:rFonts w:ascii="Times New Roman" w:hAnsi="Times New Roman" w:cs="Times New Roman"/>
              </w:rPr>
              <w:t>энергосервисных</w:t>
            </w:r>
            <w:proofErr w:type="spellEnd"/>
            <w:r w:rsidRPr="006239C8">
              <w:rPr>
                <w:rFonts w:ascii="Times New Roman" w:hAnsi="Times New Roman" w:cs="Times New Roman"/>
              </w:rPr>
              <w:t xml:space="preserve"> договоров (контрактов), заключенных органами местного самоуправления и муниципальными учреждениями, ед., &lt;5&gt;</w:t>
            </w:r>
          </w:p>
        </w:tc>
        <w:tc>
          <w:tcPr>
            <w:tcW w:w="1191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</w:t>
            </w:r>
          </w:p>
        </w:tc>
      </w:tr>
      <w:tr w:rsidR="005F7DC7" w:rsidRPr="006239C8" w:rsidTr="00F315BD">
        <w:tc>
          <w:tcPr>
            <w:tcW w:w="68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005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Удельный расход тепловой энергии в многоквартирных домах (в расчете на 1 кв. метр общей площади), Гкал/м</w:t>
            </w:r>
            <w:proofErr w:type="gramStart"/>
            <w:r w:rsidRPr="006239C8">
              <w:rPr>
                <w:rFonts w:ascii="Times New Roman" w:hAnsi="Times New Roman" w:cs="Times New Roman"/>
              </w:rPr>
              <w:t>2</w:t>
            </w:r>
            <w:proofErr w:type="gramEnd"/>
            <w:r w:rsidRPr="006239C8">
              <w:rPr>
                <w:rFonts w:ascii="Times New Roman" w:hAnsi="Times New Roman" w:cs="Times New Roman"/>
              </w:rPr>
              <w:t>, &lt;5&gt;</w:t>
            </w:r>
          </w:p>
        </w:tc>
        <w:tc>
          <w:tcPr>
            <w:tcW w:w="1191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3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0,25</w:t>
            </w:r>
          </w:p>
        </w:tc>
      </w:tr>
      <w:tr w:rsidR="005F7DC7" w:rsidRPr="006239C8" w:rsidTr="00F315BD">
        <w:tc>
          <w:tcPr>
            <w:tcW w:w="68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005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Удельный расход холодной воды в многоквартирных домах (в расчете на 1 жителя), м3/чел., &lt;5&gt;</w:t>
            </w:r>
          </w:p>
        </w:tc>
        <w:tc>
          <w:tcPr>
            <w:tcW w:w="1191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24,02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23,97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23,97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23,97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23,97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23,97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23,97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23,97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23,97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23,97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23,97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23,95</w:t>
            </w:r>
          </w:p>
        </w:tc>
        <w:tc>
          <w:tcPr>
            <w:tcW w:w="13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23,97</w:t>
            </w:r>
          </w:p>
        </w:tc>
      </w:tr>
      <w:tr w:rsidR="005F7DC7" w:rsidRPr="006239C8" w:rsidTr="00F315BD">
        <w:tc>
          <w:tcPr>
            <w:tcW w:w="68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005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Удельный расход горячей воды в многоквартирных домах (в расчете на 1 жителя), м3/чел., &lt;5&gt;</w:t>
            </w:r>
          </w:p>
        </w:tc>
        <w:tc>
          <w:tcPr>
            <w:tcW w:w="1191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15,28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15,26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15,24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15,24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15,24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15,24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15,24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15,24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15,24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15,24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15,24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15,24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15,24</w:t>
            </w:r>
          </w:p>
        </w:tc>
        <w:tc>
          <w:tcPr>
            <w:tcW w:w="13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15,24</w:t>
            </w:r>
          </w:p>
        </w:tc>
      </w:tr>
      <w:tr w:rsidR="005F7DC7" w:rsidRPr="006239C8" w:rsidTr="00F315BD">
        <w:tc>
          <w:tcPr>
            <w:tcW w:w="68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005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 xml:space="preserve">Удельный расход электрической энергии в </w:t>
            </w:r>
            <w:r w:rsidRPr="006239C8">
              <w:rPr>
                <w:rFonts w:ascii="Times New Roman" w:hAnsi="Times New Roman" w:cs="Times New Roman"/>
              </w:rPr>
              <w:lastRenderedPageBreak/>
              <w:t xml:space="preserve">многоквартирных домах (в расчете на 1 кв. метр общей площади), </w:t>
            </w:r>
            <w:proofErr w:type="spellStart"/>
            <w:r w:rsidRPr="006239C8">
              <w:rPr>
                <w:rFonts w:ascii="Times New Roman" w:hAnsi="Times New Roman" w:cs="Times New Roman"/>
              </w:rPr>
              <w:t>кВт</w:t>
            </w:r>
            <w:proofErr w:type="gramStart"/>
            <w:r w:rsidRPr="006239C8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6239C8">
              <w:rPr>
                <w:rFonts w:ascii="Times New Roman" w:hAnsi="Times New Roman" w:cs="Times New Roman"/>
              </w:rPr>
              <w:t>/м2, &lt;5&gt;</w:t>
            </w:r>
          </w:p>
        </w:tc>
        <w:tc>
          <w:tcPr>
            <w:tcW w:w="1191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lastRenderedPageBreak/>
              <w:t>46,44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46,39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46,35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46,35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46,35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46,35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46,35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46,35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46,35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46,35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46,35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46,35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46,35</w:t>
            </w:r>
          </w:p>
        </w:tc>
        <w:tc>
          <w:tcPr>
            <w:tcW w:w="13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46,35</w:t>
            </w:r>
          </w:p>
        </w:tc>
      </w:tr>
      <w:tr w:rsidR="005F7DC7" w:rsidRPr="006239C8" w:rsidTr="00F315BD">
        <w:tc>
          <w:tcPr>
            <w:tcW w:w="68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3005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Удельный расход природного газа в многоквартирных домах с индивидуальными системами газового отопления (в расчете на 1 кв. м общей площади), тыс. куб. м/кв. м, &lt;5&gt;</w:t>
            </w:r>
          </w:p>
        </w:tc>
        <w:tc>
          <w:tcPr>
            <w:tcW w:w="1191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</w:tr>
      <w:tr w:rsidR="005F7DC7" w:rsidRPr="006239C8" w:rsidTr="00F315BD">
        <w:tc>
          <w:tcPr>
            <w:tcW w:w="68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005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Удельный расход природного газа в многоквартирных домах с иными системами теплоснабжения (в расчете на 1 жителя), тыс. куб. м/чел., &lt;5&gt;</w:t>
            </w:r>
          </w:p>
        </w:tc>
        <w:tc>
          <w:tcPr>
            <w:tcW w:w="1191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</w:tr>
      <w:tr w:rsidR="005F7DC7" w:rsidRPr="006239C8" w:rsidTr="00F315BD">
        <w:tc>
          <w:tcPr>
            <w:tcW w:w="68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005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 xml:space="preserve">Удельный суммарный расход энергетических ресурсов в многоквартирных домах, </w:t>
            </w:r>
            <w:proofErr w:type="spellStart"/>
            <w:r w:rsidRPr="006239C8">
              <w:rPr>
                <w:rFonts w:ascii="Times New Roman" w:hAnsi="Times New Roman" w:cs="Times New Roman"/>
              </w:rPr>
              <w:t>т.у.т</w:t>
            </w:r>
            <w:proofErr w:type="spellEnd"/>
            <w:r w:rsidRPr="006239C8">
              <w:rPr>
                <w:rFonts w:ascii="Times New Roman" w:hAnsi="Times New Roman" w:cs="Times New Roman"/>
              </w:rPr>
              <w:t>./м</w:t>
            </w:r>
            <w:proofErr w:type="gramStart"/>
            <w:r w:rsidRPr="006239C8">
              <w:rPr>
                <w:rFonts w:ascii="Times New Roman" w:hAnsi="Times New Roman" w:cs="Times New Roman"/>
              </w:rPr>
              <w:t>2</w:t>
            </w:r>
            <w:proofErr w:type="gramEnd"/>
            <w:r w:rsidRPr="006239C8">
              <w:rPr>
                <w:rFonts w:ascii="Times New Roman" w:hAnsi="Times New Roman" w:cs="Times New Roman"/>
              </w:rPr>
              <w:t>, &lt;5&gt;</w:t>
            </w:r>
          </w:p>
        </w:tc>
        <w:tc>
          <w:tcPr>
            <w:tcW w:w="1191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0,056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0,053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0,053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0,053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0,053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0,053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0,053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0,053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0,053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0,053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0,053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0,053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0,053</w:t>
            </w:r>
          </w:p>
        </w:tc>
        <w:tc>
          <w:tcPr>
            <w:tcW w:w="13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0,053</w:t>
            </w:r>
          </w:p>
        </w:tc>
      </w:tr>
      <w:tr w:rsidR="005F7DC7" w:rsidRPr="006239C8" w:rsidTr="00F315BD">
        <w:tc>
          <w:tcPr>
            <w:tcW w:w="68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005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 xml:space="preserve">Удельный расход топлива на выработку тепловой энергии на тепловых электростанциях, </w:t>
            </w:r>
            <w:proofErr w:type="spellStart"/>
            <w:r w:rsidRPr="006239C8">
              <w:rPr>
                <w:rFonts w:ascii="Times New Roman" w:hAnsi="Times New Roman" w:cs="Times New Roman"/>
              </w:rPr>
              <w:t>т.у.т</w:t>
            </w:r>
            <w:proofErr w:type="spellEnd"/>
            <w:r w:rsidRPr="006239C8">
              <w:rPr>
                <w:rFonts w:ascii="Times New Roman" w:hAnsi="Times New Roman" w:cs="Times New Roman"/>
              </w:rPr>
              <w:t>./</w:t>
            </w:r>
            <w:proofErr w:type="spellStart"/>
            <w:r w:rsidRPr="006239C8">
              <w:rPr>
                <w:rFonts w:ascii="Times New Roman" w:hAnsi="Times New Roman" w:cs="Times New Roman"/>
              </w:rPr>
              <w:t>кВт</w:t>
            </w:r>
            <w:proofErr w:type="gramStart"/>
            <w:r w:rsidRPr="006239C8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7DC7" w:rsidRPr="006239C8" w:rsidTr="00F315BD">
        <w:tc>
          <w:tcPr>
            <w:tcW w:w="68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005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 xml:space="preserve">Удельный расход топлива на выработку тепловой энергии на котельных, </w:t>
            </w:r>
            <w:proofErr w:type="spellStart"/>
            <w:r w:rsidRPr="006239C8">
              <w:rPr>
                <w:rFonts w:ascii="Times New Roman" w:hAnsi="Times New Roman" w:cs="Times New Roman"/>
              </w:rPr>
              <w:t>т.у.т</w:t>
            </w:r>
            <w:proofErr w:type="spellEnd"/>
            <w:r w:rsidRPr="006239C8">
              <w:rPr>
                <w:rFonts w:ascii="Times New Roman" w:hAnsi="Times New Roman" w:cs="Times New Roman"/>
              </w:rPr>
              <w:t>./Гкал, &lt;5&gt;</w:t>
            </w:r>
          </w:p>
        </w:tc>
        <w:tc>
          <w:tcPr>
            <w:tcW w:w="1191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150,85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150,85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150,85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150,85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150,85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150,85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150,85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150,85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150,85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150,85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150,85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150,85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150,85</w:t>
            </w:r>
          </w:p>
        </w:tc>
        <w:tc>
          <w:tcPr>
            <w:tcW w:w="13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150,85</w:t>
            </w:r>
          </w:p>
        </w:tc>
      </w:tr>
      <w:tr w:rsidR="005F7DC7" w:rsidRPr="006239C8" w:rsidTr="00F315BD">
        <w:tc>
          <w:tcPr>
            <w:tcW w:w="68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005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 xml:space="preserve">Удельный расход электрической энергии, используемой при передаче тепловой энергии в системах </w:t>
            </w:r>
            <w:r w:rsidRPr="006239C8">
              <w:rPr>
                <w:rFonts w:ascii="Times New Roman" w:hAnsi="Times New Roman" w:cs="Times New Roman"/>
              </w:rPr>
              <w:lastRenderedPageBreak/>
              <w:t xml:space="preserve">теплоснабжения, </w:t>
            </w:r>
            <w:proofErr w:type="spellStart"/>
            <w:r w:rsidRPr="006239C8">
              <w:rPr>
                <w:rFonts w:ascii="Times New Roman" w:hAnsi="Times New Roman" w:cs="Times New Roman"/>
              </w:rPr>
              <w:t>кВтч</w:t>
            </w:r>
            <w:proofErr w:type="spellEnd"/>
            <w:r w:rsidRPr="006239C8">
              <w:rPr>
                <w:rFonts w:ascii="Times New Roman" w:hAnsi="Times New Roman" w:cs="Times New Roman"/>
              </w:rPr>
              <w:t>/тыс. Гкал, &lt;5&gt;</w:t>
            </w:r>
          </w:p>
        </w:tc>
        <w:tc>
          <w:tcPr>
            <w:tcW w:w="1191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lastRenderedPageBreak/>
              <w:t>12,60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12,60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12,60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12,60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12,60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12,60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12,60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12,60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12,60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12,60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12,60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12,60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12,60</w:t>
            </w:r>
          </w:p>
        </w:tc>
        <w:tc>
          <w:tcPr>
            <w:tcW w:w="13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12,60</w:t>
            </w:r>
          </w:p>
        </w:tc>
      </w:tr>
      <w:tr w:rsidR="005F7DC7" w:rsidRPr="006239C8" w:rsidTr="00F315BD">
        <w:tc>
          <w:tcPr>
            <w:tcW w:w="68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3005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Доля потерь тепловой энергии при ее передаче в общем объеме переданной тепловой энергии, %, &lt;5&gt;</w:t>
            </w:r>
          </w:p>
        </w:tc>
        <w:tc>
          <w:tcPr>
            <w:tcW w:w="1191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10,58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10,58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10,58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10,58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10,58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10,58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10,58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10,58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10,58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10,58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10,58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10,58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10,58</w:t>
            </w:r>
          </w:p>
        </w:tc>
        <w:tc>
          <w:tcPr>
            <w:tcW w:w="13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10,58</w:t>
            </w:r>
          </w:p>
        </w:tc>
      </w:tr>
      <w:tr w:rsidR="005F7DC7" w:rsidRPr="006239C8" w:rsidTr="00F315BD">
        <w:tc>
          <w:tcPr>
            <w:tcW w:w="68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005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Доля потерь воды при ее передаче в общем объеме переданной воды, %, &lt;5&gt;</w:t>
            </w:r>
          </w:p>
        </w:tc>
        <w:tc>
          <w:tcPr>
            <w:tcW w:w="1191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3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3,95</w:t>
            </w:r>
          </w:p>
        </w:tc>
      </w:tr>
      <w:tr w:rsidR="005F7DC7" w:rsidRPr="006239C8" w:rsidTr="00F315BD">
        <w:tc>
          <w:tcPr>
            <w:tcW w:w="68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005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 xml:space="preserve">Удельный расход электрической энергии, используемой для передачи (транспортировки) воды в системах водоснабжения (на 1 куб. метр), </w:t>
            </w:r>
            <w:proofErr w:type="spellStart"/>
            <w:r w:rsidRPr="006239C8">
              <w:rPr>
                <w:rFonts w:ascii="Times New Roman" w:hAnsi="Times New Roman" w:cs="Times New Roman"/>
              </w:rPr>
              <w:t>кВтч</w:t>
            </w:r>
            <w:proofErr w:type="spellEnd"/>
            <w:r w:rsidRPr="006239C8">
              <w:rPr>
                <w:rFonts w:ascii="Times New Roman" w:hAnsi="Times New Roman" w:cs="Times New Roman"/>
              </w:rPr>
              <w:t>/м3, &lt;5&gt;</w:t>
            </w:r>
          </w:p>
        </w:tc>
        <w:tc>
          <w:tcPr>
            <w:tcW w:w="1191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13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0,73</w:t>
            </w:r>
          </w:p>
        </w:tc>
      </w:tr>
      <w:tr w:rsidR="005F7DC7" w:rsidRPr="006239C8" w:rsidTr="00F315BD">
        <w:tc>
          <w:tcPr>
            <w:tcW w:w="68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005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 xml:space="preserve">Удельный расход электрической энергии, используемой в системах водоотведения (на 1 куб. метр), </w:t>
            </w:r>
            <w:proofErr w:type="spellStart"/>
            <w:r w:rsidRPr="006239C8">
              <w:rPr>
                <w:rFonts w:ascii="Times New Roman" w:hAnsi="Times New Roman" w:cs="Times New Roman"/>
              </w:rPr>
              <w:t>кВтч</w:t>
            </w:r>
            <w:proofErr w:type="spellEnd"/>
            <w:r w:rsidRPr="006239C8">
              <w:rPr>
                <w:rFonts w:ascii="Times New Roman" w:hAnsi="Times New Roman" w:cs="Times New Roman"/>
              </w:rPr>
              <w:t>/м3, &lt;5&gt;</w:t>
            </w:r>
          </w:p>
        </w:tc>
        <w:tc>
          <w:tcPr>
            <w:tcW w:w="1191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1,51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1,51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1,49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1,49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1,48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1,47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13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1,42</w:t>
            </w:r>
          </w:p>
        </w:tc>
      </w:tr>
      <w:tr w:rsidR="005F7DC7" w:rsidRPr="006239C8" w:rsidTr="00F315BD">
        <w:tc>
          <w:tcPr>
            <w:tcW w:w="68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005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 xml:space="preserve"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нормативам), </w:t>
            </w:r>
            <w:proofErr w:type="spellStart"/>
            <w:r w:rsidRPr="006239C8">
              <w:rPr>
                <w:rFonts w:ascii="Times New Roman" w:hAnsi="Times New Roman" w:cs="Times New Roman"/>
              </w:rPr>
              <w:t>кВтч</w:t>
            </w:r>
            <w:proofErr w:type="spellEnd"/>
            <w:r w:rsidRPr="006239C8">
              <w:rPr>
                <w:rFonts w:ascii="Times New Roman" w:hAnsi="Times New Roman" w:cs="Times New Roman"/>
              </w:rPr>
              <w:t>/м3, &lt;5&gt;</w:t>
            </w:r>
          </w:p>
        </w:tc>
        <w:tc>
          <w:tcPr>
            <w:tcW w:w="1191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3,241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3,241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3,241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3,241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3,241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3,241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3,241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3,241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3,241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3,241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3,241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3,241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3,241</w:t>
            </w:r>
          </w:p>
        </w:tc>
        <w:tc>
          <w:tcPr>
            <w:tcW w:w="13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3,241</w:t>
            </w:r>
          </w:p>
        </w:tc>
      </w:tr>
      <w:tr w:rsidR="005F7DC7" w:rsidRPr="006239C8" w:rsidTr="00F315BD">
        <w:tc>
          <w:tcPr>
            <w:tcW w:w="68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005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 xml:space="preserve">Количество высокоэкономичных по </w:t>
            </w:r>
            <w:r w:rsidRPr="006239C8">
              <w:rPr>
                <w:rFonts w:ascii="Times New Roman" w:hAnsi="Times New Roman" w:cs="Times New Roman"/>
              </w:rPr>
              <w:lastRenderedPageBreak/>
              <w:t>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ед., &lt;5&gt;</w:t>
            </w:r>
          </w:p>
        </w:tc>
        <w:tc>
          <w:tcPr>
            <w:tcW w:w="1191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</w:tr>
      <w:tr w:rsidR="005F7DC7" w:rsidRPr="006239C8" w:rsidTr="00F315BD">
        <w:tc>
          <w:tcPr>
            <w:tcW w:w="68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lastRenderedPageBreak/>
              <w:t>34.</w:t>
            </w:r>
          </w:p>
        </w:tc>
        <w:tc>
          <w:tcPr>
            <w:tcW w:w="3005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6239C8">
              <w:rPr>
                <w:rFonts w:ascii="Times New Roman" w:hAnsi="Times New Roman" w:cs="Times New Roman"/>
              </w:rPr>
              <w:t xml:space="preserve"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</w:t>
            </w:r>
            <w:r w:rsidRPr="006239C8">
              <w:rPr>
                <w:rFonts w:ascii="Times New Roman" w:hAnsi="Times New Roman" w:cs="Times New Roman"/>
              </w:rPr>
              <w:lastRenderedPageBreak/>
              <w:t>углеводородным газом, используемыми в качестве моторного топлива, и электрической энергии</w:t>
            </w:r>
            <w:proofErr w:type="gramEnd"/>
            <w:r w:rsidRPr="006239C8">
              <w:rPr>
                <w:rFonts w:ascii="Times New Roman" w:hAnsi="Times New Roman" w:cs="Times New Roman"/>
              </w:rPr>
              <w:t>, ед., &lt;5&gt;</w:t>
            </w:r>
          </w:p>
        </w:tc>
        <w:tc>
          <w:tcPr>
            <w:tcW w:w="1191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</w:tr>
      <w:tr w:rsidR="005F7DC7" w:rsidRPr="006239C8" w:rsidTr="00F315BD">
        <w:tc>
          <w:tcPr>
            <w:tcW w:w="68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lastRenderedPageBreak/>
              <w:t>35.</w:t>
            </w:r>
          </w:p>
        </w:tc>
        <w:tc>
          <w:tcPr>
            <w:tcW w:w="3005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образованием, ед., &lt;5&gt;</w:t>
            </w:r>
          </w:p>
        </w:tc>
        <w:tc>
          <w:tcPr>
            <w:tcW w:w="1191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</w:tr>
      <w:tr w:rsidR="005F7DC7" w:rsidRPr="006239C8" w:rsidTr="00F315BD">
        <w:tc>
          <w:tcPr>
            <w:tcW w:w="68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005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образованием, ед., &lt;5&gt;</w:t>
            </w:r>
          </w:p>
        </w:tc>
        <w:tc>
          <w:tcPr>
            <w:tcW w:w="1191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</w:tr>
      <w:tr w:rsidR="005F7DC7" w:rsidRPr="006239C8" w:rsidTr="00F315BD">
        <w:tc>
          <w:tcPr>
            <w:tcW w:w="68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005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6239C8">
              <w:rPr>
                <w:rFonts w:ascii="Times New Roman" w:hAnsi="Times New Roman" w:cs="Times New Roman"/>
              </w:rPr>
              <w:t xml:space="preserve">Количество транспортных средств, используемых органами местного самоуправления, муниципальными учреждениями, муниципальными </w:t>
            </w:r>
            <w:r w:rsidRPr="006239C8">
              <w:rPr>
                <w:rFonts w:ascii="Times New Roman" w:hAnsi="Times New Roman" w:cs="Times New Roman"/>
              </w:rPr>
              <w:lastRenderedPageBreak/>
              <w:t>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топлива, ед., &lt;5&gt;</w:t>
            </w:r>
            <w:proofErr w:type="gramEnd"/>
          </w:p>
        </w:tc>
        <w:tc>
          <w:tcPr>
            <w:tcW w:w="1191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</w:tr>
      <w:tr w:rsidR="005F7DC7" w:rsidRPr="006239C8" w:rsidTr="00F315BD">
        <w:tc>
          <w:tcPr>
            <w:tcW w:w="68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lastRenderedPageBreak/>
              <w:t>38.</w:t>
            </w:r>
          </w:p>
        </w:tc>
        <w:tc>
          <w:tcPr>
            <w:tcW w:w="3005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предприятиями, ед., &lt;5&gt;</w:t>
            </w:r>
          </w:p>
        </w:tc>
        <w:tc>
          <w:tcPr>
            <w:tcW w:w="1191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</w:tr>
      <w:tr w:rsidR="005F7DC7" w:rsidRPr="006239C8" w:rsidTr="00F315BD">
        <w:tc>
          <w:tcPr>
            <w:tcW w:w="68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005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Удовлетворенность населения уровнем освещенности городских территорий (не более 5 обращений граждан), шт., &lt;6&gt;</w:t>
            </w:r>
          </w:p>
        </w:tc>
        <w:tc>
          <w:tcPr>
            <w:tcW w:w="1191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5</w:t>
            </w:r>
          </w:p>
        </w:tc>
      </w:tr>
      <w:tr w:rsidR="005F7DC7" w:rsidRPr="006239C8" w:rsidTr="00F315BD">
        <w:tc>
          <w:tcPr>
            <w:tcW w:w="68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005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 xml:space="preserve">Количество голов </w:t>
            </w:r>
            <w:r w:rsidRPr="006239C8">
              <w:rPr>
                <w:rFonts w:ascii="Times New Roman" w:hAnsi="Times New Roman" w:cs="Times New Roman"/>
              </w:rPr>
              <w:lastRenderedPageBreak/>
              <w:t>отловленных животных без владельцев (не менее 30 шт.), шт., &lt;7&gt;</w:t>
            </w:r>
          </w:p>
        </w:tc>
        <w:tc>
          <w:tcPr>
            <w:tcW w:w="1191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30</w:t>
            </w:r>
          </w:p>
        </w:tc>
      </w:tr>
      <w:tr w:rsidR="005F7DC7" w:rsidRPr="006239C8" w:rsidTr="00F315BD">
        <w:tc>
          <w:tcPr>
            <w:tcW w:w="68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lastRenderedPageBreak/>
              <w:t>41.</w:t>
            </w:r>
          </w:p>
        </w:tc>
        <w:tc>
          <w:tcPr>
            <w:tcW w:w="3005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Удовлетворенность населения содержанием мест захоронения городского кладбища (не более 3 обращений), &lt;8&gt;</w:t>
            </w:r>
          </w:p>
        </w:tc>
        <w:tc>
          <w:tcPr>
            <w:tcW w:w="1191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</w:t>
            </w:r>
          </w:p>
        </w:tc>
      </w:tr>
      <w:tr w:rsidR="005F7DC7" w:rsidRPr="006239C8" w:rsidTr="00F315BD">
        <w:tc>
          <w:tcPr>
            <w:tcW w:w="68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005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Количество покрашенных фасадов домов (шт.), &lt;9&gt;</w:t>
            </w:r>
          </w:p>
        </w:tc>
        <w:tc>
          <w:tcPr>
            <w:tcW w:w="1191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</w:t>
            </w:r>
          </w:p>
        </w:tc>
      </w:tr>
      <w:tr w:rsidR="005F7DC7" w:rsidRPr="006239C8" w:rsidTr="00F315BD">
        <w:tc>
          <w:tcPr>
            <w:tcW w:w="68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005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 xml:space="preserve">Количество обустроенных площадок, в том числе приобретение контейнеров для сбора ТКО, </w:t>
            </w:r>
            <w:proofErr w:type="spellStart"/>
            <w:r w:rsidRPr="006239C8">
              <w:rPr>
                <w:rFonts w:ascii="Times New Roman" w:hAnsi="Times New Roman" w:cs="Times New Roman"/>
              </w:rPr>
              <w:t>площ</w:t>
            </w:r>
            <w:proofErr w:type="spellEnd"/>
            <w:r w:rsidRPr="006239C8">
              <w:rPr>
                <w:rFonts w:ascii="Times New Roman" w:hAnsi="Times New Roman" w:cs="Times New Roman"/>
              </w:rPr>
              <w:t xml:space="preserve">./ед. </w:t>
            </w:r>
            <w:proofErr w:type="spellStart"/>
            <w:r w:rsidRPr="006239C8">
              <w:rPr>
                <w:rFonts w:ascii="Times New Roman" w:hAnsi="Times New Roman" w:cs="Times New Roman"/>
              </w:rPr>
              <w:t>конт</w:t>
            </w:r>
            <w:proofErr w:type="spellEnd"/>
            <w:r w:rsidRPr="006239C8">
              <w:rPr>
                <w:rFonts w:ascii="Times New Roman" w:hAnsi="Times New Roman" w:cs="Times New Roman"/>
              </w:rPr>
              <w:t>., &lt;10&gt;</w:t>
            </w:r>
          </w:p>
        </w:tc>
        <w:tc>
          <w:tcPr>
            <w:tcW w:w="1191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3/9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3/9</w:t>
            </w:r>
          </w:p>
        </w:tc>
      </w:tr>
      <w:tr w:rsidR="005F7DC7" w:rsidRPr="006239C8" w:rsidTr="00F315BD">
        <w:tc>
          <w:tcPr>
            <w:tcW w:w="68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005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Доля проб сточных вод несоответствующих установленных нормативам допустимых сбросам, 0 - Д = 0/24, &lt;11&gt;</w:t>
            </w:r>
          </w:p>
        </w:tc>
        <w:tc>
          <w:tcPr>
            <w:tcW w:w="1191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0/24</w:t>
            </w:r>
          </w:p>
        </w:tc>
      </w:tr>
      <w:tr w:rsidR="005F7DC7" w:rsidRPr="006239C8" w:rsidTr="00F315BD">
        <w:tc>
          <w:tcPr>
            <w:tcW w:w="68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44.1</w:t>
            </w:r>
          </w:p>
        </w:tc>
        <w:tc>
          <w:tcPr>
            <w:tcW w:w="3005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Количество проб сточных вод несоответствующих установленным нормативам, 0</w:t>
            </w:r>
          </w:p>
        </w:tc>
        <w:tc>
          <w:tcPr>
            <w:tcW w:w="1191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</w:tr>
      <w:tr w:rsidR="005F7DC7" w:rsidRPr="006239C8" w:rsidTr="00F315BD">
        <w:tc>
          <w:tcPr>
            <w:tcW w:w="68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44.2</w:t>
            </w:r>
          </w:p>
        </w:tc>
        <w:tc>
          <w:tcPr>
            <w:tcW w:w="3005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Общее количество проб воды, пробы - 24</w:t>
            </w:r>
          </w:p>
        </w:tc>
        <w:tc>
          <w:tcPr>
            <w:tcW w:w="1191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7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24</w:t>
            </w:r>
          </w:p>
        </w:tc>
      </w:tr>
    </w:tbl>
    <w:p w:rsidR="005F7DC7" w:rsidRPr="006239C8" w:rsidRDefault="005F7DC7" w:rsidP="005F7DC7">
      <w:pPr>
        <w:rPr>
          <w:rFonts w:ascii="Times New Roman" w:hAnsi="Times New Roman" w:cs="Times New Roman"/>
        </w:rPr>
        <w:sectPr w:rsidR="005F7DC7" w:rsidRPr="006239C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F7DC7" w:rsidRPr="006239C8" w:rsidRDefault="005F7DC7" w:rsidP="005F7DC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7994"/>
      </w:tblGrid>
      <w:tr w:rsidR="005F7DC7" w:rsidRPr="006239C8" w:rsidTr="00F315BD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7DC7" w:rsidRPr="006239C8" w:rsidRDefault="005F7DC7" w:rsidP="00F315B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--------------------------------</w:t>
            </w:r>
          </w:p>
        </w:tc>
      </w:tr>
      <w:tr w:rsidR="005F7DC7" w:rsidRPr="006239C8" w:rsidTr="00F315B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F7DC7" w:rsidRPr="006239C8" w:rsidRDefault="005F7DC7" w:rsidP="00F315B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&lt;1&gt;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5F7DC7" w:rsidRPr="006239C8" w:rsidRDefault="005F7DC7" w:rsidP="00F31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239C8">
              <w:rPr>
                <w:rFonts w:ascii="Times New Roman" w:hAnsi="Times New Roman" w:cs="Times New Roman"/>
              </w:rPr>
              <w:t>Соглашение о предоставлении из бюджета муниципального образования город Покачи субсидии, предусмотренной муниципальной программой муниципального образования город Покачи "Развитие жилищно-коммунального комплекса и повышения энергетической эффективности на 2019 - 2024 годы и на период до 2030 года" в городе Покачи", ООО "Экосистема" на финансовое обеспечение затрат по капитальному ремонту систем водоотведения, в том числе с применением композитных материалов, разработки проектно-сметной документации и проверки</w:t>
            </w:r>
            <w:proofErr w:type="gramEnd"/>
            <w:r w:rsidRPr="006239C8">
              <w:rPr>
                <w:rFonts w:ascii="Times New Roman" w:hAnsi="Times New Roman" w:cs="Times New Roman"/>
              </w:rPr>
              <w:t xml:space="preserve"> достоверности определения сметной стоимости работ</w:t>
            </w:r>
          </w:p>
        </w:tc>
      </w:tr>
      <w:tr w:rsidR="005F7DC7" w:rsidRPr="006239C8" w:rsidTr="00F315B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F7DC7" w:rsidRPr="006239C8" w:rsidRDefault="005F7DC7" w:rsidP="00F315B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&lt;2&gt;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5F7DC7" w:rsidRPr="006239C8" w:rsidRDefault="005F7DC7" w:rsidP="00F31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239C8">
              <w:rPr>
                <w:rFonts w:ascii="Times New Roman" w:hAnsi="Times New Roman" w:cs="Times New Roman"/>
              </w:rPr>
              <w:t>Соглашение о предоставлении из бюджета муниципального образования субсидии, предусмотренной муниципальной программой муниципального образования город Покачи "Развитие жилищно-коммунального комплекса и повышение энергетической эффективности на 2019 - 2024 годы и на период до 2030 года" в городе Покачи ООО "</w:t>
            </w:r>
            <w:proofErr w:type="spellStart"/>
            <w:r w:rsidRPr="006239C8">
              <w:rPr>
                <w:rFonts w:ascii="Times New Roman" w:hAnsi="Times New Roman" w:cs="Times New Roman"/>
              </w:rPr>
              <w:t>Аквалидер</w:t>
            </w:r>
            <w:proofErr w:type="spellEnd"/>
            <w:r w:rsidRPr="006239C8">
              <w:rPr>
                <w:rFonts w:ascii="Times New Roman" w:hAnsi="Times New Roman" w:cs="Times New Roman"/>
              </w:rPr>
              <w:t>" на возмещение недополученных доходов в связи с оказанием услуг по водоснабжению на территории города Покачи</w:t>
            </w:r>
            <w:proofErr w:type="gramEnd"/>
          </w:p>
          <w:p w:rsidR="005F7DC7" w:rsidRPr="006239C8" w:rsidRDefault="005F7DC7" w:rsidP="00F31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 xml:space="preserve">Соглашение о предоставлении платы </w:t>
            </w:r>
            <w:proofErr w:type="spellStart"/>
            <w:r w:rsidRPr="006239C8">
              <w:rPr>
                <w:rFonts w:ascii="Times New Roman" w:hAnsi="Times New Roman" w:cs="Times New Roman"/>
              </w:rPr>
              <w:t>Концедента</w:t>
            </w:r>
            <w:proofErr w:type="spellEnd"/>
            <w:r w:rsidRPr="006239C8">
              <w:rPr>
                <w:rFonts w:ascii="Times New Roman" w:hAnsi="Times New Roman" w:cs="Times New Roman"/>
              </w:rPr>
              <w:t xml:space="preserve"> в виде субсидии направленной на </w:t>
            </w:r>
            <w:proofErr w:type="spellStart"/>
            <w:r w:rsidRPr="006239C8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6239C8">
              <w:rPr>
                <w:rFonts w:ascii="Times New Roman" w:hAnsi="Times New Roman" w:cs="Times New Roman"/>
              </w:rPr>
              <w:t xml:space="preserve"> части расходов на создание, реконструкцию, модернизацию объекта концессионного соглашения, в том числе расходов, предусмотренных в рамках концессионного соглашения в форме платы </w:t>
            </w:r>
            <w:proofErr w:type="spellStart"/>
            <w:r w:rsidRPr="006239C8">
              <w:rPr>
                <w:rFonts w:ascii="Times New Roman" w:hAnsi="Times New Roman" w:cs="Times New Roman"/>
              </w:rPr>
              <w:t>концедента</w:t>
            </w:r>
            <w:proofErr w:type="spellEnd"/>
            <w:r w:rsidRPr="006239C8">
              <w:rPr>
                <w:rFonts w:ascii="Times New Roman" w:hAnsi="Times New Roman" w:cs="Times New Roman"/>
              </w:rPr>
              <w:t xml:space="preserve"> в виде финансового обеспечения (возмещения) затрат в части эксплуатационных расходов, понесенных концессионером в процессе реализации концессионного соглашения</w:t>
            </w:r>
          </w:p>
        </w:tc>
      </w:tr>
      <w:tr w:rsidR="005F7DC7" w:rsidRPr="006239C8" w:rsidTr="00F315B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F7DC7" w:rsidRPr="006239C8" w:rsidRDefault="005F7DC7" w:rsidP="00F315B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&lt;3&gt;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5F7DC7" w:rsidRPr="006239C8" w:rsidRDefault="005F7DC7" w:rsidP="00F31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Договор исключение опасного производственного объекта из государственного реестра</w:t>
            </w:r>
          </w:p>
        </w:tc>
      </w:tr>
      <w:tr w:rsidR="005F7DC7" w:rsidRPr="006239C8" w:rsidTr="00F315B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F7DC7" w:rsidRPr="006239C8" w:rsidRDefault="005F7DC7" w:rsidP="00F315B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&lt;4&gt;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5F7DC7" w:rsidRPr="006239C8" w:rsidRDefault="005F7DC7" w:rsidP="00F31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Краткосрочный план реализации программы капитального ремонта общего имущества в многоквартирных домах, расположенных на территории Ханты-Мансийского автономного округа - Югры, утвержденного постановлением Правительства Ханты-Мансийского автономного округа - Югры</w:t>
            </w:r>
          </w:p>
        </w:tc>
      </w:tr>
      <w:tr w:rsidR="005F7DC7" w:rsidRPr="006239C8" w:rsidTr="00F315B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F7DC7" w:rsidRPr="006239C8" w:rsidRDefault="005F7DC7" w:rsidP="00F315B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&lt;5&gt;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5F7DC7" w:rsidRPr="006239C8" w:rsidRDefault="00B26330" w:rsidP="00F31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5F7DC7" w:rsidRPr="006239C8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="005F7DC7" w:rsidRPr="006239C8">
              <w:rPr>
                <w:rFonts w:ascii="Times New Roman" w:hAnsi="Times New Roman" w:cs="Times New Roman"/>
              </w:rPr>
              <w:t xml:space="preserve"> Правительства от 31.12.2009 N 1225 "О требованиях к региональным и муниципальным программам в области энергосбережения и повышения энергетической эффективности", </w:t>
            </w:r>
            <w:hyperlink r:id="rId16" w:history="1">
              <w:r w:rsidR="005F7DC7" w:rsidRPr="006239C8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5F7DC7" w:rsidRPr="006239C8">
              <w:rPr>
                <w:rFonts w:ascii="Times New Roman" w:hAnsi="Times New Roman" w:cs="Times New Roman"/>
              </w:rPr>
              <w:t xml:space="preserve">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</w:t>
            </w:r>
          </w:p>
        </w:tc>
      </w:tr>
      <w:tr w:rsidR="005F7DC7" w:rsidRPr="006239C8" w:rsidTr="00F315B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F7DC7" w:rsidRPr="006239C8" w:rsidRDefault="005F7DC7" w:rsidP="00F315B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&lt;6&gt;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5F7DC7" w:rsidRPr="006239C8" w:rsidRDefault="005F7DC7" w:rsidP="00F31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 xml:space="preserve">Журнал учета обращений граждан </w:t>
            </w:r>
            <w:proofErr w:type="gramStart"/>
            <w:r w:rsidRPr="006239C8">
              <w:rPr>
                <w:rFonts w:ascii="Times New Roman" w:hAnsi="Times New Roman" w:cs="Times New Roman"/>
              </w:rPr>
              <w:t>об</w:t>
            </w:r>
            <w:proofErr w:type="gramEnd"/>
            <w:r w:rsidRPr="006239C8">
              <w:rPr>
                <w:rFonts w:ascii="Times New Roman" w:hAnsi="Times New Roman" w:cs="Times New Roman"/>
              </w:rPr>
              <w:t xml:space="preserve"> неудовлетворенном уровне освещенности городских территорий</w:t>
            </w:r>
          </w:p>
        </w:tc>
      </w:tr>
      <w:tr w:rsidR="005F7DC7" w:rsidRPr="006239C8" w:rsidTr="00F315B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F7DC7" w:rsidRPr="006239C8" w:rsidRDefault="005F7DC7" w:rsidP="00F315B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&lt;7&gt;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5F7DC7" w:rsidRPr="006239C8" w:rsidRDefault="005F7DC7" w:rsidP="00F31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 xml:space="preserve">Муниципальный контракт </w:t>
            </w:r>
            <w:proofErr w:type="gramStart"/>
            <w:r w:rsidRPr="006239C8">
              <w:rPr>
                <w:rFonts w:ascii="Times New Roman" w:hAnsi="Times New Roman" w:cs="Times New Roman"/>
              </w:rPr>
              <w:t>на оказание услуг по проведению мероприятий по обращению с животными без владельцев</w:t>
            </w:r>
            <w:proofErr w:type="gramEnd"/>
          </w:p>
        </w:tc>
      </w:tr>
      <w:tr w:rsidR="005F7DC7" w:rsidRPr="006239C8" w:rsidTr="00F315B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F7DC7" w:rsidRPr="006239C8" w:rsidRDefault="005F7DC7" w:rsidP="00F315B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&lt;8&gt;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5F7DC7" w:rsidRPr="006239C8" w:rsidRDefault="005F7DC7" w:rsidP="00F31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Муниципальный контракт по содержанию христианской части захоронения муниципального кладбища города Покачи</w:t>
            </w:r>
          </w:p>
        </w:tc>
      </w:tr>
      <w:tr w:rsidR="005F7DC7" w:rsidRPr="006239C8" w:rsidTr="00F315B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F7DC7" w:rsidRPr="006239C8" w:rsidRDefault="005F7DC7" w:rsidP="00F315B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&lt;9&gt;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5F7DC7" w:rsidRPr="006239C8" w:rsidRDefault="005F7DC7" w:rsidP="00F31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Соглашение о сотрудничестве между муниципальным образованием город Покачи и обществом с ограниченной ответственностью "</w:t>
            </w:r>
            <w:proofErr w:type="gramStart"/>
            <w:r w:rsidRPr="006239C8">
              <w:rPr>
                <w:rFonts w:ascii="Times New Roman" w:hAnsi="Times New Roman" w:cs="Times New Roman"/>
              </w:rPr>
              <w:t>ЛУКОЙЛ-Западная</w:t>
            </w:r>
            <w:proofErr w:type="gramEnd"/>
            <w:r w:rsidRPr="006239C8">
              <w:rPr>
                <w:rFonts w:ascii="Times New Roman" w:hAnsi="Times New Roman" w:cs="Times New Roman"/>
              </w:rPr>
              <w:t xml:space="preserve"> Сибирь" в рамках реализации соглашения о сотрудничестве между Правительством Ханты-Мансийского автономного округа - Югры и ПАО "Нефтяная Компания ЛУКОЙЛ"</w:t>
            </w:r>
          </w:p>
        </w:tc>
      </w:tr>
      <w:tr w:rsidR="005F7DC7" w:rsidRPr="006239C8" w:rsidTr="00F315B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F7DC7" w:rsidRPr="006239C8" w:rsidRDefault="005F7DC7" w:rsidP="00F315B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&lt;10&gt;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5F7DC7" w:rsidRPr="006239C8" w:rsidRDefault="005F7DC7" w:rsidP="00F31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Контракт на выполнение работ по обустройству контейнерных площадок для ТКО. Контракт на приобретение и поставку контейнеров для сбора ТКО</w:t>
            </w:r>
          </w:p>
        </w:tc>
      </w:tr>
      <w:tr w:rsidR="005F7DC7" w:rsidRPr="006239C8" w:rsidTr="00F315B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F7DC7" w:rsidRPr="006239C8" w:rsidRDefault="005F7DC7" w:rsidP="00F315B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lastRenderedPageBreak/>
              <w:t>&lt;11&gt;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5F7DC7" w:rsidRPr="006239C8" w:rsidRDefault="005F7DC7" w:rsidP="00F31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 xml:space="preserve">Контракт на выполнение работ по капитальному ремонту установки дизельной электростанции для аварийного электроснабжения городской котельной 2х320 кВт/0,4 </w:t>
            </w:r>
            <w:proofErr w:type="spellStart"/>
            <w:r w:rsidRPr="006239C8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</w:tr>
    </w:tbl>
    <w:p w:rsidR="005F7DC7" w:rsidRPr="006239C8" w:rsidRDefault="005F7DC7" w:rsidP="005F7DC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F7DC7" w:rsidRPr="006239C8" w:rsidRDefault="005F7DC7" w:rsidP="005F7DC7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6239C8">
        <w:rPr>
          <w:rFonts w:ascii="Times New Roman" w:hAnsi="Times New Roman" w:cs="Times New Roman"/>
        </w:rPr>
        <w:t>Таблица 2</w:t>
      </w:r>
    </w:p>
    <w:p w:rsidR="005F7DC7" w:rsidRPr="006239C8" w:rsidRDefault="005F7DC7" w:rsidP="005F7DC7">
      <w:pPr>
        <w:pStyle w:val="ConsPlusNormal"/>
        <w:jc w:val="both"/>
        <w:rPr>
          <w:rFonts w:ascii="Times New Roman" w:hAnsi="Times New Roman" w:cs="Times New Roman"/>
        </w:rPr>
      </w:pPr>
    </w:p>
    <w:p w:rsidR="005F7DC7" w:rsidRPr="006239C8" w:rsidRDefault="005F7DC7" w:rsidP="005F7DC7">
      <w:pPr>
        <w:pStyle w:val="ConsPlusTitle"/>
        <w:jc w:val="center"/>
        <w:rPr>
          <w:rFonts w:ascii="Times New Roman" w:hAnsi="Times New Roman" w:cs="Times New Roman"/>
        </w:rPr>
      </w:pPr>
      <w:bookmarkStart w:id="3" w:name="P1023"/>
      <w:bookmarkEnd w:id="3"/>
      <w:r w:rsidRPr="006239C8">
        <w:rPr>
          <w:rFonts w:ascii="Times New Roman" w:hAnsi="Times New Roman" w:cs="Times New Roman"/>
        </w:rPr>
        <w:t>Распределение финансовых ресурсов муниципальной программы</w:t>
      </w:r>
    </w:p>
    <w:p w:rsidR="005F7DC7" w:rsidRPr="006239C8" w:rsidRDefault="005F7DC7" w:rsidP="005F7DC7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6239C8">
        <w:rPr>
          <w:rFonts w:ascii="Times New Roman" w:hAnsi="Times New Roman" w:cs="Times New Roman"/>
        </w:rPr>
        <w:t xml:space="preserve">(в ред. </w:t>
      </w:r>
      <w:hyperlink r:id="rId17" w:history="1">
        <w:r w:rsidRPr="006239C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239C8">
        <w:rPr>
          <w:rFonts w:ascii="Times New Roman" w:hAnsi="Times New Roman" w:cs="Times New Roman"/>
        </w:rPr>
        <w:t xml:space="preserve"> Администрации города Покачи</w:t>
      </w:r>
      <w:proofErr w:type="gramEnd"/>
    </w:p>
    <w:p w:rsidR="005F7DC7" w:rsidRPr="006239C8" w:rsidRDefault="005F7DC7" w:rsidP="005F7DC7">
      <w:pPr>
        <w:pStyle w:val="ConsPlusNormal"/>
        <w:jc w:val="center"/>
        <w:rPr>
          <w:rFonts w:ascii="Times New Roman" w:hAnsi="Times New Roman" w:cs="Times New Roman"/>
        </w:rPr>
      </w:pPr>
      <w:r w:rsidRPr="006239C8">
        <w:rPr>
          <w:rFonts w:ascii="Times New Roman" w:hAnsi="Times New Roman" w:cs="Times New Roman"/>
        </w:rPr>
        <w:t>от 29.04.2021 N 383)</w:t>
      </w:r>
    </w:p>
    <w:p w:rsidR="005F7DC7" w:rsidRPr="006239C8" w:rsidRDefault="005F7DC7" w:rsidP="005F7DC7">
      <w:pPr>
        <w:pStyle w:val="ConsPlusNormal"/>
        <w:jc w:val="center"/>
        <w:rPr>
          <w:rFonts w:ascii="Times New Roman" w:hAnsi="Times New Roman" w:cs="Times New Roman"/>
        </w:rPr>
      </w:pPr>
    </w:p>
    <w:p w:rsidR="005F7DC7" w:rsidRPr="006239C8" w:rsidRDefault="005F7DC7" w:rsidP="005F7DC7">
      <w:pPr>
        <w:rPr>
          <w:rFonts w:ascii="Times New Roman" w:hAnsi="Times New Roman" w:cs="Times New Roman"/>
        </w:rPr>
        <w:sectPr w:rsidR="005F7DC7" w:rsidRPr="006239C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3469"/>
        <w:gridCol w:w="1474"/>
        <w:gridCol w:w="1849"/>
        <w:gridCol w:w="1504"/>
        <w:gridCol w:w="1384"/>
        <w:gridCol w:w="1384"/>
        <w:gridCol w:w="1384"/>
        <w:gridCol w:w="1384"/>
        <w:gridCol w:w="1384"/>
        <w:gridCol w:w="604"/>
        <w:gridCol w:w="604"/>
        <w:gridCol w:w="604"/>
        <w:gridCol w:w="604"/>
        <w:gridCol w:w="604"/>
        <w:gridCol w:w="604"/>
        <w:gridCol w:w="604"/>
      </w:tblGrid>
      <w:tr w:rsidR="005F7DC7" w:rsidRPr="006239C8" w:rsidTr="00F315BD">
        <w:tc>
          <w:tcPr>
            <w:tcW w:w="544" w:type="dxa"/>
            <w:vMerge w:val="restart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6239C8">
              <w:rPr>
                <w:rFonts w:ascii="Times New Roman" w:hAnsi="Times New Roman" w:cs="Times New Roman"/>
              </w:rPr>
              <w:t>п</w:t>
            </w:r>
            <w:proofErr w:type="gramEnd"/>
            <w:r w:rsidRPr="006239C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69" w:type="dxa"/>
            <w:vMerge w:val="restart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Основное мероприятие (связь мероприятий с целевыми показателями программы)</w:t>
            </w:r>
          </w:p>
        </w:tc>
        <w:tc>
          <w:tcPr>
            <w:tcW w:w="1474" w:type="dxa"/>
            <w:vMerge w:val="restart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849" w:type="dxa"/>
            <w:vMerge w:val="restart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2652" w:type="dxa"/>
            <w:gridSpan w:val="13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Финансовые затраты на реализацию (руб.)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2028 год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2029 год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2030 год</w:t>
            </w:r>
          </w:p>
        </w:tc>
      </w:tr>
      <w:tr w:rsidR="005F7DC7" w:rsidRPr="006239C8" w:rsidTr="00F315BD">
        <w:tc>
          <w:tcPr>
            <w:tcW w:w="544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9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17</w:t>
            </w:r>
          </w:p>
        </w:tc>
      </w:tr>
      <w:tr w:rsidR="005F7DC7" w:rsidRPr="006239C8" w:rsidTr="00F315BD">
        <w:tc>
          <w:tcPr>
            <w:tcW w:w="19988" w:type="dxa"/>
            <w:gridSpan w:val="17"/>
          </w:tcPr>
          <w:p w:rsidR="005F7DC7" w:rsidRPr="006239C8" w:rsidRDefault="005F7DC7" w:rsidP="00F315BD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bookmarkStart w:id="4" w:name="P1062"/>
            <w:bookmarkEnd w:id="4"/>
            <w:r w:rsidRPr="006239C8">
              <w:rPr>
                <w:rFonts w:ascii="Times New Roman" w:hAnsi="Times New Roman" w:cs="Times New Roman"/>
              </w:rPr>
              <w:t>Подпрограмма 1. Создание условий для обеспечения качественными коммунальными услугами</w:t>
            </w:r>
          </w:p>
        </w:tc>
      </w:tr>
      <w:tr w:rsidR="005F7DC7" w:rsidRPr="006239C8" w:rsidTr="00F315BD">
        <w:tc>
          <w:tcPr>
            <w:tcW w:w="544" w:type="dxa"/>
            <w:vMerge w:val="restart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69" w:type="dxa"/>
            <w:vMerge w:val="restart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Капитальный ремонт объектов теплоснабжения, водоснабжения и водоотведения (1)</w:t>
            </w:r>
          </w:p>
        </w:tc>
        <w:tc>
          <w:tcPr>
            <w:tcW w:w="1474" w:type="dxa"/>
            <w:vMerge w:val="restart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УЖКХ, УКС</w:t>
            </w: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Бюджет ХМАО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 w:val="restart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69" w:type="dxa"/>
            <w:vMerge w:val="restart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Предоставление субсидии в целях возмещения недополученных доходов (возмещения затрат) в связи с оказанием услуг по водоснабжению (2)</w:t>
            </w:r>
          </w:p>
        </w:tc>
        <w:tc>
          <w:tcPr>
            <w:tcW w:w="1474" w:type="dxa"/>
            <w:vMerge w:val="restart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УЖКХ, УКС</w:t>
            </w: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23282496,68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5727009,10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4263278,97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2938607,87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3105242,88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7248357,86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Бюджет ХМАО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23282496,68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5727009,10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4263278,97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2938607,87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3105242,88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7248357,86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 w:val="restart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469" w:type="dxa"/>
            <w:vMerge w:val="restart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Техническое перевооружение опасного производственного объекта (3)</w:t>
            </w:r>
          </w:p>
        </w:tc>
        <w:tc>
          <w:tcPr>
            <w:tcW w:w="1474" w:type="dxa"/>
            <w:vMerge w:val="restart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УЖКХ, УКС</w:t>
            </w: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1135123,10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1135123,10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Бюджет ХМАО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1135123,10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1135123,10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 w:val="restart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 w:val="restart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ИТОГО по подпрограмме 1</w:t>
            </w:r>
          </w:p>
        </w:tc>
        <w:tc>
          <w:tcPr>
            <w:tcW w:w="1474" w:type="dxa"/>
            <w:vMerge w:val="restart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УЖКХ</w:t>
            </w: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24417619,78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6862132,20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4263278,97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2938607,87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3105242,88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7248357,86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Бюджет ХМАО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24417619,78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6862132,20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4263278,97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2938607,87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3105242,88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7248357,86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 w:val="restart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 w:val="restart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6239C8">
              <w:rPr>
                <w:rFonts w:ascii="Times New Roman" w:hAnsi="Times New Roman" w:cs="Times New Roman"/>
              </w:rPr>
              <w:t>в том числе по проектам, портфелям проектов муниципального образования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1474" w:type="dxa"/>
            <w:vMerge w:val="restart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окружной бюджет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19988" w:type="dxa"/>
            <w:gridSpan w:val="17"/>
          </w:tcPr>
          <w:p w:rsidR="005F7DC7" w:rsidRPr="006239C8" w:rsidRDefault="005F7DC7" w:rsidP="00F315BD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bookmarkStart w:id="5" w:name="P1372"/>
            <w:bookmarkEnd w:id="5"/>
            <w:r w:rsidRPr="006239C8">
              <w:rPr>
                <w:rFonts w:ascii="Times New Roman" w:hAnsi="Times New Roman" w:cs="Times New Roman"/>
              </w:rPr>
              <w:t>Подпрограмма 2: Содействие проведению капитального ремонта многоквартирных домов</w:t>
            </w:r>
          </w:p>
        </w:tc>
      </w:tr>
      <w:tr w:rsidR="005F7DC7" w:rsidRPr="006239C8" w:rsidTr="00F315BD">
        <w:tc>
          <w:tcPr>
            <w:tcW w:w="544" w:type="dxa"/>
            <w:vMerge w:val="restart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69" w:type="dxa"/>
            <w:vMerge w:val="restart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Предоставление субсидии некоммерческим (коммерческим) организациям на долевое финансирование проведения капитального ремонта общего имущества в многоквартирных домах (4)</w:t>
            </w:r>
          </w:p>
        </w:tc>
        <w:tc>
          <w:tcPr>
            <w:tcW w:w="1474" w:type="dxa"/>
            <w:vMerge w:val="restart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УЖКХ</w:t>
            </w: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166635,01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166635,01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Бюджет ХМАО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166635,01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166635,01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 w:val="restart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 w:val="restart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ИТОГО по подпрограмме 2</w:t>
            </w:r>
          </w:p>
        </w:tc>
        <w:tc>
          <w:tcPr>
            <w:tcW w:w="1474" w:type="dxa"/>
            <w:vMerge w:val="restart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166635,01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166635,01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Бюджет ХМАО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166635,01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166635,01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 w:val="restart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 w:val="restart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6239C8">
              <w:rPr>
                <w:rFonts w:ascii="Times New Roman" w:hAnsi="Times New Roman" w:cs="Times New Roman"/>
              </w:rPr>
              <w:t>в том числе по проектам, портфелям проектов муниципального образования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1474" w:type="dxa"/>
            <w:tcBorders>
              <w:bottom w:val="nil"/>
            </w:tcBorders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окружной бюджет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</w:tcBorders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19988" w:type="dxa"/>
            <w:gridSpan w:val="17"/>
          </w:tcPr>
          <w:p w:rsidR="005F7DC7" w:rsidRPr="006239C8" w:rsidRDefault="005F7DC7" w:rsidP="00F315BD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bookmarkStart w:id="6" w:name="P1568"/>
            <w:bookmarkEnd w:id="6"/>
            <w:r w:rsidRPr="006239C8">
              <w:rPr>
                <w:rFonts w:ascii="Times New Roman" w:hAnsi="Times New Roman" w:cs="Times New Roman"/>
              </w:rPr>
              <w:t>Подпрограмма 3: Поддержка частных инвестиций в жилищно-коммунальный комплекс и обеспечение безубыточной деятельности организаций коммунального комплекса, осуществляющих регулируемую деятельность в сфере теплоснабжение, водоснабжения, водоотведения</w:t>
            </w:r>
          </w:p>
        </w:tc>
      </w:tr>
      <w:tr w:rsidR="005F7DC7" w:rsidRPr="006239C8" w:rsidTr="00F315BD">
        <w:tc>
          <w:tcPr>
            <w:tcW w:w="544" w:type="dxa"/>
            <w:vMerge w:val="restart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469" w:type="dxa"/>
            <w:vMerge w:val="restart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Предоставление субсидий на реализацию полномочий в сфере жилищно-коммунального комплекса (1, 2, 44)</w:t>
            </w:r>
          </w:p>
        </w:tc>
        <w:tc>
          <w:tcPr>
            <w:tcW w:w="147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УЖКХ</w:t>
            </w: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142917856,06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33314602,30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36324574,69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30318146,25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16671746,25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26288786,57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Бюджет ХМАО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54265800,00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18180800,00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16634300,00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15289100,00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2541000,00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1620600,00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88652056,06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15133802,30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19690274,69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15029046,25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14130746,25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24668186,57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 w:val="restart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 w:val="restart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ИТОГО по подпрограмме 3</w:t>
            </w:r>
          </w:p>
        </w:tc>
        <w:tc>
          <w:tcPr>
            <w:tcW w:w="1474" w:type="dxa"/>
            <w:tcBorders>
              <w:bottom w:val="nil"/>
            </w:tcBorders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142917856,06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33314602,30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36324574,69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30318146,25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16671746,25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26288786,57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Бюджет ХМАО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54265800,00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18180800,00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16634300,00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15289100,00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2541000,00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1620600,00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88652056,06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15133802,30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19690274,69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15029046,25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14130746,25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24668186,57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</w:tcBorders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 w:val="restart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 w:val="restart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6239C8">
              <w:rPr>
                <w:rFonts w:ascii="Times New Roman" w:hAnsi="Times New Roman" w:cs="Times New Roman"/>
              </w:rPr>
              <w:t xml:space="preserve">в том числе по проектам, портфелям проектов муниципального образования (в том числе направленные на реализацию национальных и </w:t>
            </w:r>
            <w:r w:rsidRPr="006239C8">
              <w:rPr>
                <w:rFonts w:ascii="Times New Roman" w:hAnsi="Times New Roman" w:cs="Times New Roman"/>
              </w:rPr>
              <w:lastRenderedPageBreak/>
              <w:t>федеральных проектов Российской Федерации)</w:t>
            </w:r>
            <w:proofErr w:type="gramEnd"/>
          </w:p>
        </w:tc>
        <w:tc>
          <w:tcPr>
            <w:tcW w:w="1474" w:type="dxa"/>
            <w:tcBorders>
              <w:bottom w:val="nil"/>
            </w:tcBorders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окружной бюджет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</w:tcBorders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19988" w:type="dxa"/>
            <w:gridSpan w:val="17"/>
          </w:tcPr>
          <w:p w:rsidR="005F7DC7" w:rsidRPr="006239C8" w:rsidRDefault="005F7DC7" w:rsidP="00F315BD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bookmarkStart w:id="7" w:name="P1770"/>
            <w:bookmarkEnd w:id="7"/>
            <w:r w:rsidRPr="006239C8">
              <w:rPr>
                <w:rFonts w:ascii="Times New Roman" w:hAnsi="Times New Roman" w:cs="Times New Roman"/>
              </w:rPr>
              <w:t xml:space="preserve">Подпрограмма 4. Повышение </w:t>
            </w:r>
            <w:proofErr w:type="spellStart"/>
            <w:r w:rsidRPr="006239C8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6239C8">
              <w:rPr>
                <w:rFonts w:ascii="Times New Roman" w:hAnsi="Times New Roman" w:cs="Times New Roman"/>
              </w:rPr>
              <w:t xml:space="preserve"> в отраслях экономики</w:t>
            </w:r>
          </w:p>
        </w:tc>
      </w:tr>
      <w:tr w:rsidR="005F7DC7" w:rsidRPr="006239C8" w:rsidTr="00F315BD">
        <w:tc>
          <w:tcPr>
            <w:tcW w:w="544" w:type="dxa"/>
            <w:vMerge w:val="restart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469" w:type="dxa"/>
            <w:vMerge w:val="restart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(5 - 38)</w:t>
            </w:r>
          </w:p>
        </w:tc>
        <w:tc>
          <w:tcPr>
            <w:tcW w:w="1474" w:type="dxa"/>
            <w:tcBorders>
              <w:bottom w:val="nil"/>
            </w:tcBorders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УЖКХ</w:t>
            </w: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1240000,00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1220000,00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Бюджет ХМАО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</w:tcBorders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1240000,00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1220000,00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 w:val="restart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tcBorders>
              <w:bottom w:val="nil"/>
            </w:tcBorders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ИТОГО по подпрограмме 4</w:t>
            </w:r>
          </w:p>
        </w:tc>
        <w:tc>
          <w:tcPr>
            <w:tcW w:w="1474" w:type="dxa"/>
            <w:tcBorders>
              <w:bottom w:val="nil"/>
            </w:tcBorders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1240000,00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1220000,00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tcBorders>
              <w:top w:val="nil"/>
              <w:bottom w:val="nil"/>
            </w:tcBorders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Бюджет ХМАО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tcBorders>
              <w:top w:val="nil"/>
              <w:bottom w:val="nil"/>
            </w:tcBorders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tcBorders>
              <w:top w:val="nil"/>
            </w:tcBorders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</w:tcBorders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1240000,00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1220000,00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 w:val="restart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 w:val="restart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6239C8">
              <w:rPr>
                <w:rFonts w:ascii="Times New Roman" w:hAnsi="Times New Roman" w:cs="Times New Roman"/>
              </w:rPr>
              <w:t>в том числе по проектам, портфелям проектов муниципального образования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1474" w:type="dxa"/>
            <w:tcBorders>
              <w:bottom w:val="nil"/>
            </w:tcBorders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окружной бюджет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</w:tcBorders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19988" w:type="dxa"/>
            <w:gridSpan w:val="17"/>
          </w:tcPr>
          <w:p w:rsidR="005F7DC7" w:rsidRPr="006239C8" w:rsidRDefault="005F7DC7" w:rsidP="00F315BD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bookmarkStart w:id="8" w:name="P1975"/>
            <w:bookmarkEnd w:id="8"/>
            <w:r w:rsidRPr="006239C8">
              <w:rPr>
                <w:rFonts w:ascii="Times New Roman" w:hAnsi="Times New Roman" w:cs="Times New Roman"/>
              </w:rPr>
              <w:t>Подпрограмма 5. Содержание объектов внешнего благоустройства города Покачи</w:t>
            </w:r>
          </w:p>
        </w:tc>
      </w:tr>
      <w:tr w:rsidR="005F7DC7" w:rsidRPr="006239C8" w:rsidTr="00F315BD">
        <w:tc>
          <w:tcPr>
            <w:tcW w:w="544" w:type="dxa"/>
            <w:vMerge w:val="restart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469" w:type="dxa"/>
            <w:vMerge w:val="restart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 xml:space="preserve">Потребление электроэнергии </w:t>
            </w:r>
            <w:r w:rsidRPr="006239C8">
              <w:rPr>
                <w:rFonts w:ascii="Times New Roman" w:hAnsi="Times New Roman" w:cs="Times New Roman"/>
              </w:rPr>
              <w:lastRenderedPageBreak/>
              <w:t>наружного освещение с учетом вновь вводимых объектов (39)</w:t>
            </w:r>
          </w:p>
        </w:tc>
        <w:tc>
          <w:tcPr>
            <w:tcW w:w="1474" w:type="dxa"/>
            <w:tcBorders>
              <w:bottom w:val="nil"/>
            </w:tcBorders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lastRenderedPageBreak/>
              <w:t>УЖКХ</w:t>
            </w: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31498124,18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5235639,05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5750468,40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6837338,91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6837338,91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6837338,91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Бюджет ХМАО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31498124,18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5235639,05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5750468,40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6837338,91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6837338,91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6837338,91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</w:tcBorders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 w:val="restart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469" w:type="dxa"/>
            <w:vMerge w:val="restart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Техническое обслуживание электрооборудования наружного освещения с учетом вновь вводимых объектов (39)</w:t>
            </w:r>
          </w:p>
        </w:tc>
        <w:tc>
          <w:tcPr>
            <w:tcW w:w="1474" w:type="dxa"/>
            <w:tcBorders>
              <w:bottom w:val="nil"/>
            </w:tcBorders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УЖКХ</w:t>
            </w: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25836830,50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4139001,68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4760740,73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5645696,03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5645696,03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5645696,03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Бюджет ХМАО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25836830,50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4139001,68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4760740,73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5645696,03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5645696,03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5645696,03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</w:tcBorders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 w:val="restart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3469" w:type="dxa"/>
            <w:vMerge w:val="restart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Вывоз и утилизация ртутьсодержащих отходов (39)</w:t>
            </w:r>
          </w:p>
        </w:tc>
        <w:tc>
          <w:tcPr>
            <w:tcW w:w="1474" w:type="dxa"/>
            <w:tcBorders>
              <w:bottom w:val="nil"/>
            </w:tcBorders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УЖКХ</w:t>
            </w: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66908,26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15294,74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13949,60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12554,64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12554,64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12554,64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Бюджет ХМАО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66908,26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15294,74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13949,60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12554,64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12554,64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12554,64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</w:tcBorders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 w:val="restart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3469" w:type="dxa"/>
            <w:vMerge w:val="restart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Проведение ветеринарно-профилактических, диагностических, противоэпизоотических мероприятий, направленных на предупреждение и ликвидацию болезней, общих для человека и животных (40)</w:t>
            </w:r>
          </w:p>
        </w:tc>
        <w:tc>
          <w:tcPr>
            <w:tcW w:w="1474" w:type="dxa"/>
            <w:tcBorders>
              <w:bottom w:val="nil"/>
            </w:tcBorders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УЖКХ</w:t>
            </w: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2687795,60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415395,60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797700,00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491400,00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491600,00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491700,00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Бюджет ХМАО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2139500,00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166100,00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498700,00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491400,00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491600,00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491700,00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548295,60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249295,60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299000,00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</w:tcBorders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 w:val="restart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3469" w:type="dxa"/>
            <w:vMerge w:val="restart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Содержание, обслуживание городского кладбища (41)</w:t>
            </w:r>
          </w:p>
        </w:tc>
        <w:tc>
          <w:tcPr>
            <w:tcW w:w="1474" w:type="dxa"/>
            <w:tcBorders>
              <w:bottom w:val="nil"/>
            </w:tcBorders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УЖКХ</w:t>
            </w: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7562297,99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1281643,31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1368696,28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1809315,82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1551321,29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1551321,29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Бюджет ХМАО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7562297,99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1281643,31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1368696,28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1809315,82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1551321,29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1551321,29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</w:tcBorders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 w:val="restart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3469" w:type="dxa"/>
            <w:vMerge w:val="restart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Благоустройство территорий и объектов города Покачи (42)</w:t>
            </w:r>
          </w:p>
        </w:tc>
        <w:tc>
          <w:tcPr>
            <w:tcW w:w="1474" w:type="dxa"/>
            <w:tcBorders>
              <w:bottom w:val="nil"/>
            </w:tcBorders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УЖКХ</w:t>
            </w: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20210961,76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20060400,00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86230,88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64330,88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Бюджет ХМАО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20210961,76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20060400,00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86230,88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64330,88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</w:tcBorders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 w:val="restart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3469" w:type="dxa"/>
            <w:vMerge w:val="restart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Обустройство мест (площадок) накопления ТКО (43)</w:t>
            </w:r>
          </w:p>
        </w:tc>
        <w:tc>
          <w:tcPr>
            <w:tcW w:w="1474" w:type="dxa"/>
            <w:tcBorders>
              <w:bottom w:val="nil"/>
            </w:tcBorders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УЖКХ</w:t>
            </w: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607000,00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607000,00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Бюджет ХМАО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607000,00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607000,00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</w:tcBorders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 w:val="restart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3469" w:type="dxa"/>
            <w:vMerge w:val="restart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 xml:space="preserve">Ремонт кабельных лотков, светильников освещения внутриквартальных проездов по ул. </w:t>
            </w:r>
            <w:proofErr w:type="gramStart"/>
            <w:r w:rsidRPr="006239C8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6239C8">
              <w:rPr>
                <w:rFonts w:ascii="Times New Roman" w:hAnsi="Times New Roman" w:cs="Times New Roman"/>
              </w:rPr>
              <w:t>, 6 (39)</w:t>
            </w:r>
          </w:p>
        </w:tc>
        <w:tc>
          <w:tcPr>
            <w:tcW w:w="1474" w:type="dxa"/>
            <w:tcBorders>
              <w:bottom w:val="nil"/>
            </w:tcBorders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УЖКХ</w:t>
            </w: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249777,78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249777,78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Бюджет ХМАО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249777,78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249777,78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</w:tcBorders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 w:val="restart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3469" w:type="dxa"/>
            <w:vMerge w:val="restart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Установка светильников по ул. Югорская (39)</w:t>
            </w:r>
          </w:p>
        </w:tc>
        <w:tc>
          <w:tcPr>
            <w:tcW w:w="1474" w:type="dxa"/>
            <w:tcBorders>
              <w:bottom w:val="nil"/>
            </w:tcBorders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УЖКХ</w:t>
            </w: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20210961,76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300000,00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Бюджет ХМАО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20210961,76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300000,00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</w:tcBorders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 w:val="restart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3469" w:type="dxa"/>
            <w:vMerge w:val="restart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 xml:space="preserve">Содержание объектов: сквер по ул. </w:t>
            </w:r>
            <w:proofErr w:type="gramStart"/>
            <w:r w:rsidRPr="006239C8">
              <w:rPr>
                <w:rFonts w:ascii="Times New Roman" w:hAnsi="Times New Roman" w:cs="Times New Roman"/>
              </w:rPr>
              <w:t>Таежная</w:t>
            </w:r>
            <w:proofErr w:type="gramEnd"/>
            <w:r w:rsidRPr="006239C8">
              <w:rPr>
                <w:rFonts w:ascii="Times New Roman" w:hAnsi="Times New Roman" w:cs="Times New Roman"/>
              </w:rPr>
              <w:t>, памятник "Защитникам Отечества"</w:t>
            </w:r>
          </w:p>
        </w:tc>
        <w:tc>
          <w:tcPr>
            <w:tcW w:w="1474" w:type="dxa"/>
            <w:tcBorders>
              <w:bottom w:val="nil"/>
            </w:tcBorders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УЖКХ</w:t>
            </w: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400000,00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400000,00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Бюджет ХМАО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400000,00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400000,00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</w:tcBorders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 w:val="restart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 w:val="restart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ИТОГО по подпрограмме 5</w:t>
            </w:r>
          </w:p>
        </w:tc>
        <w:tc>
          <w:tcPr>
            <w:tcW w:w="1474" w:type="dxa"/>
            <w:tcBorders>
              <w:bottom w:val="nil"/>
            </w:tcBorders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89419696,07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32304152,16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12777785,89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15260636,28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14538510,87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14538610,87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Бюджет ХМАО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2746500,00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773100,00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498700,00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491400,00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491600,00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491700,00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86673196,07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31531052,16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12279085,89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14769236,28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14046910,87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14046910,87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</w:tcBorders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 w:val="restart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 w:val="restart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6239C8">
              <w:rPr>
                <w:rFonts w:ascii="Times New Roman" w:hAnsi="Times New Roman" w:cs="Times New Roman"/>
              </w:rPr>
              <w:t>в том числе по проектам, портфелям проектов муниципального образования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1474" w:type="dxa"/>
            <w:tcBorders>
              <w:bottom w:val="nil"/>
            </w:tcBorders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окружной бюджет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</w:tcBorders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4013" w:type="dxa"/>
            <w:gridSpan w:val="2"/>
            <w:vMerge w:val="restart"/>
            <w:tcBorders>
              <w:bottom w:val="nil"/>
            </w:tcBorders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ИТОГО ПО ПРОГРАММЕ:</w:t>
            </w:r>
          </w:p>
        </w:tc>
        <w:tc>
          <w:tcPr>
            <w:tcW w:w="1474" w:type="dxa"/>
            <w:tcBorders>
              <w:bottom w:val="nil"/>
            </w:tcBorders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258161806,92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73867521,67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53385639,55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48517390,40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34315500,00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48075755,30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4013" w:type="dxa"/>
            <w:gridSpan w:val="2"/>
            <w:vMerge/>
            <w:tcBorders>
              <w:bottom w:val="nil"/>
            </w:tcBorders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Бюджет ХМАО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57012300,00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18953900,00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17133000,00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15780500,00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3032600,00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2112300,00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4013" w:type="dxa"/>
            <w:gridSpan w:val="2"/>
            <w:vMerge/>
            <w:tcBorders>
              <w:bottom w:val="nil"/>
            </w:tcBorders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199909506,92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53693621,67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36232639,55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32736890,40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31282900,00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45963455,30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tcBorders>
              <w:top w:val="nil"/>
              <w:right w:val="nil"/>
            </w:tcBorders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tcBorders>
              <w:top w:val="nil"/>
              <w:left w:val="nil"/>
            </w:tcBorders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</w:tcBorders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1240000,00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1220000,00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 w:val="restart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 w:val="restart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инвестиции в объекты муниципальной собственности</w:t>
            </w:r>
          </w:p>
        </w:tc>
        <w:tc>
          <w:tcPr>
            <w:tcW w:w="147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окружной бюджет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7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7DC7" w:rsidRPr="006239C8" w:rsidTr="00F315BD">
        <w:tc>
          <w:tcPr>
            <w:tcW w:w="544" w:type="dxa"/>
            <w:vMerge w:val="restart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 w:val="restart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Проекты, портфели проектов муниципального образования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147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окружной бюджет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 w:val="restart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 w:val="restart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в том числе инвестиции в объекты муниципальной собственности</w:t>
            </w:r>
          </w:p>
        </w:tc>
        <w:tc>
          <w:tcPr>
            <w:tcW w:w="147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окружной бюджет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 w:val="restart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 w:val="restart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автономного округа)</w:t>
            </w:r>
          </w:p>
        </w:tc>
        <w:tc>
          <w:tcPr>
            <w:tcW w:w="147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окружной бюджет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 w:val="restart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 w:val="restart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47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1240000,00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1220000,00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окружной бюджет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1240000,00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1220000,00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7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7DC7" w:rsidRPr="006239C8" w:rsidTr="00F315BD">
        <w:tc>
          <w:tcPr>
            <w:tcW w:w="544" w:type="dxa"/>
            <w:vMerge w:val="restart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 w:val="restart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Ответственный исполнитель (Управление ЖКХ администрации города Покачи)</w:t>
            </w:r>
          </w:p>
        </w:tc>
        <w:tc>
          <w:tcPr>
            <w:tcW w:w="147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244599481,51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72647521,67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53365639,55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36195064,99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окружной бюджет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46212300,00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18953900,00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17133000,00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4980500,00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3032600,00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2112300,00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198387181,51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53693621,67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36232639,55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31214564,99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31282900,00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45963455,30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 w:val="restart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 w:val="restart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Соисполнитель 1 (Управление капитального строительства)</w:t>
            </w:r>
          </w:p>
        </w:tc>
        <w:tc>
          <w:tcPr>
            <w:tcW w:w="147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 xml:space="preserve">федеральный </w:t>
            </w:r>
            <w:r w:rsidRPr="006239C8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окружной бюджет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 w:val="restart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 w:val="restart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Соисполнитель 2 (Комитет по управлению муниципальным имуществом администрации города Покачи)</w:t>
            </w:r>
          </w:p>
        </w:tc>
        <w:tc>
          <w:tcPr>
            <w:tcW w:w="147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окружной бюджет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 w:val="restart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 w:val="restart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Соисполнитель 3 (Предприятия коммунального комплекса, подрядные организации.)</w:t>
            </w:r>
          </w:p>
        </w:tc>
        <w:tc>
          <w:tcPr>
            <w:tcW w:w="147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окружной бюджет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  <w:tr w:rsidR="005F7DC7" w:rsidRPr="006239C8" w:rsidTr="00F315BD">
        <w:tc>
          <w:tcPr>
            <w:tcW w:w="5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5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0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5F7DC7" w:rsidRPr="006239C8" w:rsidRDefault="005F7DC7" w:rsidP="005F7DC7">
      <w:pPr>
        <w:rPr>
          <w:rFonts w:ascii="Times New Roman" w:hAnsi="Times New Roman" w:cs="Times New Roman"/>
        </w:rPr>
        <w:sectPr w:rsidR="005F7DC7" w:rsidRPr="006239C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F7DC7" w:rsidRPr="006239C8" w:rsidRDefault="005F7DC7" w:rsidP="005F7DC7">
      <w:pPr>
        <w:pStyle w:val="ConsPlusNormal"/>
        <w:jc w:val="both"/>
        <w:rPr>
          <w:rFonts w:ascii="Times New Roman" w:hAnsi="Times New Roman" w:cs="Times New Roman"/>
        </w:rPr>
      </w:pPr>
    </w:p>
    <w:p w:rsidR="005F7DC7" w:rsidRPr="006239C8" w:rsidRDefault="005F7DC7" w:rsidP="005F7DC7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6239C8">
        <w:rPr>
          <w:rFonts w:ascii="Times New Roman" w:hAnsi="Times New Roman" w:cs="Times New Roman"/>
        </w:rPr>
        <w:t>Таблица 3</w:t>
      </w:r>
    </w:p>
    <w:p w:rsidR="005F7DC7" w:rsidRPr="006239C8" w:rsidRDefault="005F7DC7" w:rsidP="005F7DC7">
      <w:pPr>
        <w:pStyle w:val="ConsPlusNormal"/>
        <w:jc w:val="both"/>
        <w:rPr>
          <w:rFonts w:ascii="Times New Roman" w:hAnsi="Times New Roman" w:cs="Times New Roman"/>
        </w:rPr>
      </w:pPr>
    </w:p>
    <w:p w:rsidR="005F7DC7" w:rsidRPr="006239C8" w:rsidRDefault="005F7DC7" w:rsidP="005F7DC7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6239C8">
        <w:rPr>
          <w:rFonts w:ascii="Times New Roman" w:hAnsi="Times New Roman" w:cs="Times New Roman"/>
          <w:b w:val="0"/>
        </w:rPr>
        <w:t xml:space="preserve">Перечень объектов </w:t>
      </w:r>
      <w:proofErr w:type="gramStart"/>
      <w:r w:rsidRPr="006239C8">
        <w:rPr>
          <w:rFonts w:ascii="Times New Roman" w:hAnsi="Times New Roman" w:cs="Times New Roman"/>
          <w:b w:val="0"/>
        </w:rPr>
        <w:t>социально-культурного</w:t>
      </w:r>
      <w:proofErr w:type="gramEnd"/>
    </w:p>
    <w:p w:rsidR="005F7DC7" w:rsidRPr="006239C8" w:rsidRDefault="005F7DC7" w:rsidP="005F7DC7">
      <w:pPr>
        <w:pStyle w:val="ConsPlusTitle"/>
        <w:jc w:val="center"/>
        <w:rPr>
          <w:rFonts w:ascii="Times New Roman" w:hAnsi="Times New Roman" w:cs="Times New Roman"/>
          <w:b w:val="0"/>
        </w:rPr>
      </w:pPr>
      <w:proofErr w:type="gramStart"/>
      <w:r w:rsidRPr="006239C8">
        <w:rPr>
          <w:rFonts w:ascii="Times New Roman" w:hAnsi="Times New Roman" w:cs="Times New Roman"/>
          <w:b w:val="0"/>
        </w:rPr>
        <w:t>и коммунально-бытового назначения, масштабные инвестиционные</w:t>
      </w:r>
      <w:proofErr w:type="gramEnd"/>
    </w:p>
    <w:p w:rsidR="005F7DC7" w:rsidRPr="006239C8" w:rsidRDefault="005F7DC7" w:rsidP="005F7DC7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6239C8">
        <w:rPr>
          <w:rFonts w:ascii="Times New Roman" w:hAnsi="Times New Roman" w:cs="Times New Roman"/>
          <w:b w:val="0"/>
        </w:rPr>
        <w:t>проекты</w:t>
      </w:r>
    </w:p>
    <w:p w:rsidR="005F7DC7" w:rsidRPr="006239C8" w:rsidRDefault="005F7DC7" w:rsidP="005F7DC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1984"/>
        <w:gridCol w:w="3969"/>
      </w:tblGrid>
      <w:tr w:rsidR="005F7DC7" w:rsidRPr="006239C8" w:rsidTr="00F315BD">
        <w:tc>
          <w:tcPr>
            <w:tcW w:w="680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438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Наименование инвестиционного проекта</w:t>
            </w:r>
          </w:p>
        </w:tc>
        <w:tc>
          <w:tcPr>
            <w:tcW w:w="1984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Объем финансирования инвестиционного проекта</w:t>
            </w:r>
          </w:p>
        </w:tc>
        <w:tc>
          <w:tcPr>
            <w:tcW w:w="3969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5F7DC7" w:rsidRPr="006239C8" w:rsidTr="00F315BD">
        <w:tc>
          <w:tcPr>
            <w:tcW w:w="680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</w:t>
            </w:r>
          </w:p>
        </w:tc>
      </w:tr>
      <w:tr w:rsidR="005F7DC7" w:rsidRPr="006239C8" w:rsidTr="00F315BD">
        <w:tc>
          <w:tcPr>
            <w:tcW w:w="68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-</w:t>
            </w:r>
          </w:p>
        </w:tc>
      </w:tr>
    </w:tbl>
    <w:p w:rsidR="005F7DC7" w:rsidRPr="006239C8" w:rsidRDefault="005F7DC7" w:rsidP="005F7DC7">
      <w:pPr>
        <w:pStyle w:val="ConsPlusNormal"/>
        <w:jc w:val="both"/>
        <w:rPr>
          <w:rFonts w:ascii="Times New Roman" w:hAnsi="Times New Roman" w:cs="Times New Roman"/>
        </w:rPr>
      </w:pPr>
    </w:p>
    <w:p w:rsidR="005F7DC7" w:rsidRPr="006239C8" w:rsidRDefault="005F7DC7" w:rsidP="005F7DC7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6239C8">
        <w:rPr>
          <w:rFonts w:ascii="Times New Roman" w:hAnsi="Times New Roman" w:cs="Times New Roman"/>
        </w:rPr>
        <w:t>Таблица 4</w:t>
      </w:r>
    </w:p>
    <w:p w:rsidR="005F7DC7" w:rsidRPr="006239C8" w:rsidRDefault="005F7DC7" w:rsidP="005F7DC7">
      <w:pPr>
        <w:pStyle w:val="ConsPlusNormal"/>
        <w:jc w:val="both"/>
        <w:rPr>
          <w:rFonts w:ascii="Times New Roman" w:hAnsi="Times New Roman" w:cs="Times New Roman"/>
        </w:rPr>
      </w:pPr>
    </w:p>
    <w:p w:rsidR="005F7DC7" w:rsidRPr="006239C8" w:rsidRDefault="005F7DC7" w:rsidP="005F7DC7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6239C8">
        <w:rPr>
          <w:rFonts w:ascii="Times New Roman" w:hAnsi="Times New Roman" w:cs="Times New Roman"/>
          <w:b w:val="0"/>
        </w:rPr>
        <w:t>Мероприятия, реализуемые на принципах проектного управления,</w:t>
      </w:r>
    </w:p>
    <w:p w:rsidR="005F7DC7" w:rsidRPr="006239C8" w:rsidRDefault="005F7DC7" w:rsidP="005F7DC7">
      <w:pPr>
        <w:pStyle w:val="ConsPlusTitle"/>
        <w:jc w:val="center"/>
        <w:rPr>
          <w:rFonts w:ascii="Times New Roman" w:hAnsi="Times New Roman" w:cs="Times New Roman"/>
          <w:b w:val="0"/>
        </w:rPr>
      </w:pPr>
      <w:proofErr w:type="gramStart"/>
      <w:r w:rsidRPr="006239C8">
        <w:rPr>
          <w:rFonts w:ascii="Times New Roman" w:hAnsi="Times New Roman" w:cs="Times New Roman"/>
          <w:b w:val="0"/>
        </w:rPr>
        <w:t>направленные</w:t>
      </w:r>
      <w:proofErr w:type="gramEnd"/>
      <w:r w:rsidRPr="006239C8">
        <w:rPr>
          <w:rFonts w:ascii="Times New Roman" w:hAnsi="Times New Roman" w:cs="Times New Roman"/>
          <w:b w:val="0"/>
        </w:rPr>
        <w:t xml:space="preserve"> в том числе на исполнение национальных</w:t>
      </w:r>
    </w:p>
    <w:p w:rsidR="005F7DC7" w:rsidRPr="006239C8" w:rsidRDefault="005F7DC7" w:rsidP="005F7DC7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6239C8">
        <w:rPr>
          <w:rFonts w:ascii="Times New Roman" w:hAnsi="Times New Roman" w:cs="Times New Roman"/>
          <w:b w:val="0"/>
        </w:rPr>
        <w:t>и федеральных проектов (программ) Российской Федерации</w:t>
      </w:r>
    </w:p>
    <w:p w:rsidR="005F7DC7" w:rsidRPr="006239C8" w:rsidRDefault="005F7DC7" w:rsidP="005F7DC7">
      <w:pPr>
        <w:pStyle w:val="ConsPlusNormal"/>
        <w:jc w:val="both"/>
        <w:rPr>
          <w:rFonts w:ascii="Times New Roman" w:hAnsi="Times New Roman" w:cs="Times New Roman"/>
        </w:rPr>
      </w:pPr>
    </w:p>
    <w:p w:rsidR="005F7DC7" w:rsidRPr="006239C8" w:rsidRDefault="005F7DC7" w:rsidP="005F7DC7">
      <w:pPr>
        <w:rPr>
          <w:rFonts w:ascii="Times New Roman" w:hAnsi="Times New Roman" w:cs="Times New Roman"/>
        </w:rPr>
        <w:sectPr w:rsidR="005F7DC7" w:rsidRPr="006239C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247"/>
        <w:gridCol w:w="1644"/>
        <w:gridCol w:w="964"/>
        <w:gridCol w:w="1020"/>
        <w:gridCol w:w="907"/>
        <w:gridCol w:w="1587"/>
        <w:gridCol w:w="850"/>
        <w:gridCol w:w="850"/>
        <w:gridCol w:w="851"/>
        <w:gridCol w:w="708"/>
      </w:tblGrid>
      <w:tr w:rsidR="005F7DC7" w:rsidRPr="006239C8" w:rsidTr="00F315BD">
        <w:tc>
          <w:tcPr>
            <w:tcW w:w="624" w:type="dxa"/>
            <w:vMerge w:val="restart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6239C8">
              <w:rPr>
                <w:rFonts w:ascii="Times New Roman" w:hAnsi="Times New Roman" w:cs="Times New Roman"/>
              </w:rPr>
              <w:t>п</w:t>
            </w:r>
            <w:proofErr w:type="gramEnd"/>
            <w:r w:rsidRPr="006239C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47" w:type="dxa"/>
            <w:vMerge w:val="restart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Наименование портфеля проектов, проекта</w:t>
            </w:r>
          </w:p>
        </w:tc>
        <w:tc>
          <w:tcPr>
            <w:tcW w:w="1644" w:type="dxa"/>
            <w:vMerge w:val="restart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Наименование проекта или мероприятия</w:t>
            </w:r>
          </w:p>
        </w:tc>
        <w:tc>
          <w:tcPr>
            <w:tcW w:w="964" w:type="dxa"/>
            <w:vMerge w:val="restart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Номер основного мероприятия</w:t>
            </w:r>
          </w:p>
        </w:tc>
        <w:tc>
          <w:tcPr>
            <w:tcW w:w="1020" w:type="dxa"/>
            <w:vMerge w:val="restart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Цели</w:t>
            </w:r>
          </w:p>
        </w:tc>
        <w:tc>
          <w:tcPr>
            <w:tcW w:w="907" w:type="dxa"/>
            <w:vMerge w:val="restart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587" w:type="dxa"/>
            <w:vMerge w:val="restart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259" w:type="dxa"/>
            <w:gridSpan w:val="4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Параметры финансового обеспечения (рублей)</w:t>
            </w:r>
          </w:p>
        </w:tc>
      </w:tr>
      <w:tr w:rsidR="005F7DC7" w:rsidRPr="006239C8" w:rsidTr="00F315BD">
        <w:tc>
          <w:tcPr>
            <w:tcW w:w="62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20__ г.</w:t>
            </w:r>
          </w:p>
        </w:tc>
        <w:tc>
          <w:tcPr>
            <w:tcW w:w="851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20__ г.</w:t>
            </w:r>
          </w:p>
        </w:tc>
        <w:tc>
          <w:tcPr>
            <w:tcW w:w="708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И т.д.</w:t>
            </w:r>
          </w:p>
        </w:tc>
      </w:tr>
      <w:tr w:rsidR="005F7DC7" w:rsidRPr="006239C8" w:rsidTr="00F315BD">
        <w:tblPrEx>
          <w:tblBorders>
            <w:insideH w:val="nil"/>
          </w:tblBorders>
        </w:tblPrEx>
        <w:tc>
          <w:tcPr>
            <w:tcW w:w="11252" w:type="dxa"/>
            <w:gridSpan w:val="11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1068"/>
            </w:tblGrid>
            <w:tr w:rsidR="005F7DC7" w:rsidRPr="006239C8" w:rsidTr="00F315BD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5F7DC7" w:rsidRPr="006239C8" w:rsidRDefault="005F7DC7" w:rsidP="00F315B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239C8">
                    <w:rPr>
                      <w:rFonts w:ascii="Times New Roman" w:hAnsi="Times New Roman" w:cs="Times New Roman"/>
                      <w:color w:val="392C69"/>
                    </w:rPr>
                    <w:t>КонсультантПлюс</w:t>
                  </w:r>
                  <w:proofErr w:type="spellEnd"/>
                  <w:r w:rsidRPr="006239C8">
                    <w:rPr>
                      <w:rFonts w:ascii="Times New Roman" w:hAnsi="Times New Roman" w:cs="Times New Roman"/>
                      <w:color w:val="392C69"/>
                    </w:rPr>
                    <w:t>: примечание.</w:t>
                  </w:r>
                </w:p>
                <w:p w:rsidR="005F7DC7" w:rsidRPr="006239C8" w:rsidRDefault="005F7DC7" w:rsidP="00F315B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6239C8">
                    <w:rPr>
                      <w:rFonts w:ascii="Times New Roman" w:hAnsi="Times New Roman" w:cs="Times New Roman"/>
                      <w:color w:val="392C69"/>
                    </w:rPr>
                    <w:t>Нумерация граф дана в соответствии с официальным текстом документа.</w:t>
                  </w:r>
                </w:p>
              </w:tc>
            </w:tr>
          </w:tbl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</w:tr>
      <w:tr w:rsidR="005F7DC7" w:rsidRPr="006239C8" w:rsidTr="00F315BD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tcBorders>
              <w:top w:val="nil"/>
            </w:tcBorders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  <w:tcBorders>
              <w:top w:val="nil"/>
            </w:tcBorders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tcBorders>
              <w:top w:val="nil"/>
            </w:tcBorders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  <w:tcBorders>
              <w:top w:val="nil"/>
            </w:tcBorders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  <w:tcBorders>
              <w:top w:val="nil"/>
            </w:tcBorders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7" w:type="dxa"/>
            <w:tcBorders>
              <w:top w:val="nil"/>
            </w:tcBorders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nil"/>
            </w:tcBorders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nil"/>
            </w:tcBorders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nil"/>
            </w:tcBorders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</w:tcBorders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13</w:t>
            </w:r>
          </w:p>
        </w:tc>
      </w:tr>
      <w:tr w:rsidR="005F7DC7" w:rsidRPr="006239C8" w:rsidTr="00F315BD">
        <w:tc>
          <w:tcPr>
            <w:tcW w:w="11252" w:type="dxa"/>
            <w:gridSpan w:val="11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6239C8">
              <w:rPr>
                <w:rFonts w:ascii="Times New Roman" w:hAnsi="Times New Roman" w:cs="Times New Roman"/>
              </w:rPr>
              <w:t>Портфели проектов, основанные на национальных и федеральных проектах Российской Федерации, Портфели проектов Ханты-Мансийского автономного округа - Югры (указывается перечень портфелей проектов, не основанных на национальных и федеральных проектах Российской Федерации), Проекты Ханты-Мансийского автономного округа - Югры (указываются проекты, не включенные в состав портфелей проектов Ханты-Мансийского автономного округа - Югры).</w:t>
            </w:r>
            <w:proofErr w:type="gramEnd"/>
          </w:p>
        </w:tc>
      </w:tr>
      <w:tr w:rsidR="005F7DC7" w:rsidRPr="006239C8" w:rsidTr="00F315BD">
        <w:tc>
          <w:tcPr>
            <w:tcW w:w="624" w:type="dxa"/>
            <w:vMerge w:val="restart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vMerge w:val="restart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Портфель проектов</w:t>
            </w:r>
          </w:p>
        </w:tc>
        <w:tc>
          <w:tcPr>
            <w:tcW w:w="1644" w:type="dxa"/>
            <w:vMerge w:val="restart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Проект 1</w:t>
            </w:r>
          </w:p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 xml:space="preserve">(номер показателя из </w:t>
            </w:r>
            <w:hyperlink w:anchor="P222" w:history="1">
              <w:r w:rsidRPr="006239C8">
                <w:rPr>
                  <w:rFonts w:ascii="Times New Roman" w:hAnsi="Times New Roman" w:cs="Times New Roman"/>
                  <w:color w:val="0000FF"/>
                </w:rPr>
                <w:t>таблицы 1</w:t>
              </w:r>
            </w:hyperlink>
            <w:r w:rsidRPr="006239C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 w:val="restart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7DC7" w:rsidRPr="006239C8" w:rsidTr="00F315BD">
        <w:tc>
          <w:tcPr>
            <w:tcW w:w="62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7DC7" w:rsidRPr="006239C8" w:rsidTr="00F315BD">
        <w:tc>
          <w:tcPr>
            <w:tcW w:w="62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85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7DC7" w:rsidRPr="006239C8" w:rsidTr="00F315BD">
        <w:tc>
          <w:tcPr>
            <w:tcW w:w="62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7DC7" w:rsidRPr="006239C8" w:rsidTr="00F315BD">
        <w:tc>
          <w:tcPr>
            <w:tcW w:w="62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85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7DC7" w:rsidRPr="006239C8" w:rsidTr="00F315BD">
        <w:tc>
          <w:tcPr>
            <w:tcW w:w="62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 w:val="restart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Мероприятие 1</w:t>
            </w:r>
          </w:p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lastRenderedPageBreak/>
              <w:t xml:space="preserve">(номер показателя из </w:t>
            </w:r>
            <w:hyperlink w:anchor="P222" w:history="1">
              <w:r w:rsidRPr="006239C8">
                <w:rPr>
                  <w:rFonts w:ascii="Times New Roman" w:hAnsi="Times New Roman" w:cs="Times New Roman"/>
                  <w:color w:val="0000FF"/>
                </w:rPr>
                <w:t>таблицы 1</w:t>
              </w:r>
            </w:hyperlink>
            <w:r w:rsidRPr="006239C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 w:val="restart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7DC7" w:rsidRPr="006239C8" w:rsidTr="00F315BD">
        <w:tc>
          <w:tcPr>
            <w:tcW w:w="62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7DC7" w:rsidRPr="006239C8" w:rsidTr="00F315BD">
        <w:tc>
          <w:tcPr>
            <w:tcW w:w="62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85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7DC7" w:rsidRPr="006239C8" w:rsidTr="00F315BD">
        <w:tc>
          <w:tcPr>
            <w:tcW w:w="62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7DC7" w:rsidRPr="006239C8" w:rsidTr="00F315BD">
        <w:tc>
          <w:tcPr>
            <w:tcW w:w="62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85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7DC7" w:rsidRPr="006239C8" w:rsidTr="00F315BD">
        <w:tc>
          <w:tcPr>
            <w:tcW w:w="62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4"/>
            <w:vMerge w:val="restart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Итого по портфелю проектов N</w:t>
            </w:r>
          </w:p>
        </w:tc>
        <w:tc>
          <w:tcPr>
            <w:tcW w:w="158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7DC7" w:rsidRPr="006239C8" w:rsidTr="00F315BD">
        <w:tc>
          <w:tcPr>
            <w:tcW w:w="62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4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7DC7" w:rsidRPr="006239C8" w:rsidTr="00F315BD">
        <w:tc>
          <w:tcPr>
            <w:tcW w:w="62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4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85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7DC7" w:rsidRPr="006239C8" w:rsidTr="00F315BD">
        <w:tc>
          <w:tcPr>
            <w:tcW w:w="62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4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7DC7" w:rsidRPr="006239C8" w:rsidTr="00F315BD">
        <w:tc>
          <w:tcPr>
            <w:tcW w:w="62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4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85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7DC7" w:rsidRPr="006239C8" w:rsidTr="00F315BD">
        <w:tc>
          <w:tcPr>
            <w:tcW w:w="11252" w:type="dxa"/>
            <w:gridSpan w:val="11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2. Проекты муниципального образования города Покачи</w:t>
            </w:r>
          </w:p>
        </w:tc>
      </w:tr>
      <w:tr w:rsidR="005F7DC7" w:rsidRPr="006239C8" w:rsidTr="00F315BD">
        <w:tc>
          <w:tcPr>
            <w:tcW w:w="624" w:type="dxa"/>
            <w:vMerge w:val="restart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Проект 1</w:t>
            </w:r>
          </w:p>
        </w:tc>
        <w:tc>
          <w:tcPr>
            <w:tcW w:w="1644" w:type="dxa"/>
            <w:vMerge w:val="restart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 w:val="restart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7DC7" w:rsidRPr="006239C8" w:rsidTr="00F315BD">
        <w:tc>
          <w:tcPr>
            <w:tcW w:w="62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 xml:space="preserve">федеральный </w:t>
            </w:r>
            <w:r w:rsidRPr="006239C8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85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7DC7" w:rsidRPr="006239C8" w:rsidTr="00F315BD">
        <w:tc>
          <w:tcPr>
            <w:tcW w:w="62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85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7DC7" w:rsidRPr="006239C8" w:rsidTr="00F315BD">
        <w:tc>
          <w:tcPr>
            <w:tcW w:w="62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7DC7" w:rsidRPr="006239C8" w:rsidTr="00F315BD">
        <w:tc>
          <w:tcPr>
            <w:tcW w:w="62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85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F7DC7" w:rsidRPr="006239C8" w:rsidRDefault="005F7DC7" w:rsidP="005F7DC7">
      <w:pPr>
        <w:rPr>
          <w:rFonts w:ascii="Times New Roman" w:hAnsi="Times New Roman" w:cs="Times New Roman"/>
        </w:rPr>
        <w:sectPr w:rsidR="005F7DC7" w:rsidRPr="006239C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F7DC7" w:rsidRPr="006239C8" w:rsidRDefault="005F7DC7" w:rsidP="005F7DC7">
      <w:pPr>
        <w:pStyle w:val="ConsPlusNormal"/>
        <w:jc w:val="both"/>
        <w:rPr>
          <w:rFonts w:ascii="Times New Roman" w:hAnsi="Times New Roman" w:cs="Times New Roman"/>
        </w:rPr>
      </w:pPr>
    </w:p>
    <w:p w:rsidR="005F7DC7" w:rsidRPr="006239C8" w:rsidRDefault="005F7DC7" w:rsidP="005F7DC7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6239C8">
        <w:rPr>
          <w:rFonts w:ascii="Times New Roman" w:hAnsi="Times New Roman" w:cs="Times New Roman"/>
        </w:rPr>
        <w:t>Таблица 5</w:t>
      </w:r>
    </w:p>
    <w:p w:rsidR="005F7DC7" w:rsidRPr="006239C8" w:rsidRDefault="005F7DC7" w:rsidP="005F7DC7">
      <w:pPr>
        <w:pStyle w:val="ConsPlusNormal"/>
        <w:jc w:val="both"/>
        <w:rPr>
          <w:rFonts w:ascii="Times New Roman" w:hAnsi="Times New Roman" w:cs="Times New Roman"/>
        </w:rPr>
      </w:pPr>
    </w:p>
    <w:p w:rsidR="005F7DC7" w:rsidRPr="006239C8" w:rsidRDefault="005F7DC7" w:rsidP="005F7DC7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6239C8">
        <w:rPr>
          <w:rFonts w:ascii="Times New Roman" w:hAnsi="Times New Roman" w:cs="Times New Roman"/>
          <w:b w:val="0"/>
        </w:rPr>
        <w:t>Сводные показатели муниципальных заданий</w:t>
      </w:r>
    </w:p>
    <w:p w:rsidR="005F7DC7" w:rsidRPr="006239C8" w:rsidRDefault="005F7DC7" w:rsidP="005F7DC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2211"/>
        <w:gridCol w:w="850"/>
        <w:gridCol w:w="851"/>
        <w:gridCol w:w="907"/>
        <w:gridCol w:w="1587"/>
      </w:tblGrid>
      <w:tr w:rsidR="005F7DC7" w:rsidRPr="006239C8" w:rsidTr="00F315BD">
        <w:tc>
          <w:tcPr>
            <w:tcW w:w="624" w:type="dxa"/>
            <w:vMerge w:val="restart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239C8">
              <w:rPr>
                <w:rFonts w:ascii="Times New Roman" w:hAnsi="Times New Roman" w:cs="Times New Roman"/>
              </w:rPr>
              <w:t>п</w:t>
            </w:r>
            <w:proofErr w:type="gramEnd"/>
            <w:r w:rsidRPr="006239C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41" w:type="dxa"/>
            <w:vMerge w:val="restart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Наименование муниципальных услуг (работ)</w:t>
            </w:r>
          </w:p>
        </w:tc>
        <w:tc>
          <w:tcPr>
            <w:tcW w:w="2211" w:type="dxa"/>
            <w:vMerge w:val="restart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2608" w:type="dxa"/>
            <w:gridSpan w:val="3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Значения показателя по годам</w:t>
            </w:r>
          </w:p>
        </w:tc>
        <w:tc>
          <w:tcPr>
            <w:tcW w:w="1587" w:type="dxa"/>
            <w:vMerge w:val="restart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5F7DC7" w:rsidRPr="006239C8" w:rsidTr="00F315BD">
        <w:tc>
          <w:tcPr>
            <w:tcW w:w="624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20__ г.</w:t>
            </w:r>
          </w:p>
        </w:tc>
        <w:tc>
          <w:tcPr>
            <w:tcW w:w="851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20__ г.</w:t>
            </w:r>
          </w:p>
        </w:tc>
        <w:tc>
          <w:tcPr>
            <w:tcW w:w="907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1587" w:type="dxa"/>
            <w:vMerge/>
          </w:tcPr>
          <w:p w:rsidR="005F7DC7" w:rsidRPr="006239C8" w:rsidRDefault="005F7DC7" w:rsidP="00F315BD">
            <w:pPr>
              <w:rPr>
                <w:rFonts w:ascii="Times New Roman" w:hAnsi="Times New Roman" w:cs="Times New Roman"/>
              </w:rPr>
            </w:pPr>
          </w:p>
        </w:tc>
      </w:tr>
      <w:tr w:rsidR="005F7DC7" w:rsidRPr="006239C8" w:rsidTr="00F315BD">
        <w:tc>
          <w:tcPr>
            <w:tcW w:w="624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1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1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7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7</w:t>
            </w:r>
          </w:p>
        </w:tc>
      </w:tr>
      <w:tr w:rsidR="005F7DC7" w:rsidRPr="006239C8" w:rsidTr="00F315BD">
        <w:tc>
          <w:tcPr>
            <w:tcW w:w="62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1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1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-</w:t>
            </w:r>
          </w:p>
        </w:tc>
      </w:tr>
    </w:tbl>
    <w:p w:rsidR="005F7DC7" w:rsidRPr="006239C8" w:rsidRDefault="005F7DC7" w:rsidP="005F7DC7">
      <w:pPr>
        <w:pStyle w:val="ConsPlusNormal"/>
        <w:jc w:val="both"/>
        <w:rPr>
          <w:rFonts w:ascii="Times New Roman" w:hAnsi="Times New Roman" w:cs="Times New Roman"/>
        </w:rPr>
      </w:pPr>
    </w:p>
    <w:p w:rsidR="005F7DC7" w:rsidRPr="006239C8" w:rsidRDefault="005F7DC7" w:rsidP="005F7DC7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6239C8">
        <w:rPr>
          <w:rFonts w:ascii="Times New Roman" w:hAnsi="Times New Roman" w:cs="Times New Roman"/>
        </w:rPr>
        <w:t>Таблица 6</w:t>
      </w:r>
    </w:p>
    <w:p w:rsidR="005F7DC7" w:rsidRPr="006239C8" w:rsidRDefault="005F7DC7" w:rsidP="005F7DC7">
      <w:pPr>
        <w:pStyle w:val="ConsPlusNormal"/>
        <w:jc w:val="both"/>
        <w:rPr>
          <w:rFonts w:ascii="Times New Roman" w:hAnsi="Times New Roman" w:cs="Times New Roman"/>
        </w:rPr>
      </w:pPr>
    </w:p>
    <w:p w:rsidR="005F7DC7" w:rsidRPr="006239C8" w:rsidRDefault="005F7DC7" w:rsidP="005F7DC7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6239C8">
        <w:rPr>
          <w:rFonts w:ascii="Times New Roman" w:hAnsi="Times New Roman" w:cs="Times New Roman"/>
          <w:b w:val="0"/>
        </w:rPr>
        <w:t>Перечень возможных рисков при реализации муниципальной</w:t>
      </w:r>
    </w:p>
    <w:p w:rsidR="005F7DC7" w:rsidRPr="006239C8" w:rsidRDefault="005F7DC7" w:rsidP="005F7DC7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6239C8">
        <w:rPr>
          <w:rFonts w:ascii="Times New Roman" w:hAnsi="Times New Roman" w:cs="Times New Roman"/>
          <w:b w:val="0"/>
        </w:rPr>
        <w:t>программы и мер по их преодолению</w:t>
      </w:r>
    </w:p>
    <w:p w:rsidR="005F7DC7" w:rsidRPr="006239C8" w:rsidRDefault="005F7DC7" w:rsidP="005F7DC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628"/>
        <w:gridCol w:w="4762"/>
      </w:tblGrid>
      <w:tr w:rsidR="005F7DC7" w:rsidRPr="006239C8" w:rsidTr="00F315BD">
        <w:tc>
          <w:tcPr>
            <w:tcW w:w="680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239C8">
              <w:rPr>
                <w:rFonts w:ascii="Times New Roman" w:hAnsi="Times New Roman" w:cs="Times New Roman"/>
              </w:rPr>
              <w:t>п</w:t>
            </w:r>
            <w:proofErr w:type="gramEnd"/>
            <w:r w:rsidRPr="006239C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28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Описание риска</w:t>
            </w:r>
          </w:p>
        </w:tc>
        <w:tc>
          <w:tcPr>
            <w:tcW w:w="4762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Меры по преодолению рисков</w:t>
            </w:r>
          </w:p>
        </w:tc>
      </w:tr>
      <w:tr w:rsidR="005F7DC7" w:rsidRPr="006239C8" w:rsidTr="00F315BD">
        <w:tc>
          <w:tcPr>
            <w:tcW w:w="680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8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</w:t>
            </w:r>
          </w:p>
        </w:tc>
      </w:tr>
      <w:tr w:rsidR="005F7DC7" w:rsidRPr="006239C8" w:rsidTr="00F315BD">
        <w:tc>
          <w:tcPr>
            <w:tcW w:w="680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8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62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-</w:t>
            </w:r>
          </w:p>
        </w:tc>
      </w:tr>
    </w:tbl>
    <w:p w:rsidR="005F7DC7" w:rsidRPr="006239C8" w:rsidRDefault="005F7DC7" w:rsidP="005F7DC7">
      <w:pPr>
        <w:pStyle w:val="ConsPlusNormal"/>
        <w:jc w:val="both"/>
        <w:rPr>
          <w:rFonts w:ascii="Times New Roman" w:hAnsi="Times New Roman" w:cs="Times New Roman"/>
        </w:rPr>
      </w:pPr>
    </w:p>
    <w:p w:rsidR="005F7DC7" w:rsidRPr="006239C8" w:rsidRDefault="005F7DC7" w:rsidP="005F7DC7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6239C8">
        <w:rPr>
          <w:rFonts w:ascii="Times New Roman" w:hAnsi="Times New Roman" w:cs="Times New Roman"/>
        </w:rPr>
        <w:t>Таблица 7</w:t>
      </w:r>
    </w:p>
    <w:p w:rsidR="005F7DC7" w:rsidRPr="006239C8" w:rsidRDefault="005F7DC7" w:rsidP="005F7DC7">
      <w:pPr>
        <w:pStyle w:val="ConsPlusNormal"/>
        <w:jc w:val="both"/>
        <w:rPr>
          <w:rFonts w:ascii="Times New Roman" w:hAnsi="Times New Roman" w:cs="Times New Roman"/>
        </w:rPr>
      </w:pPr>
    </w:p>
    <w:p w:rsidR="005F7DC7" w:rsidRPr="006239C8" w:rsidRDefault="005F7DC7" w:rsidP="005F7DC7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6239C8">
        <w:rPr>
          <w:rFonts w:ascii="Times New Roman" w:hAnsi="Times New Roman" w:cs="Times New Roman"/>
          <w:b w:val="0"/>
        </w:rPr>
        <w:t>Перечень объектов капитального строительства</w:t>
      </w:r>
    </w:p>
    <w:p w:rsidR="005F7DC7" w:rsidRPr="006239C8" w:rsidRDefault="005F7DC7" w:rsidP="005F7DC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01"/>
        <w:gridCol w:w="1361"/>
        <w:gridCol w:w="1417"/>
        <w:gridCol w:w="1417"/>
        <w:gridCol w:w="2551"/>
      </w:tblGrid>
      <w:tr w:rsidR="005F7DC7" w:rsidRPr="006239C8" w:rsidTr="00F315BD">
        <w:tc>
          <w:tcPr>
            <w:tcW w:w="624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239C8">
              <w:rPr>
                <w:rFonts w:ascii="Times New Roman" w:hAnsi="Times New Roman" w:cs="Times New Roman"/>
              </w:rPr>
              <w:t>п</w:t>
            </w:r>
            <w:proofErr w:type="gramEnd"/>
            <w:r w:rsidRPr="006239C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1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361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Мощность</w:t>
            </w:r>
          </w:p>
        </w:tc>
        <w:tc>
          <w:tcPr>
            <w:tcW w:w="1417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Срок строительства, проектирования</w:t>
            </w:r>
          </w:p>
        </w:tc>
        <w:tc>
          <w:tcPr>
            <w:tcW w:w="1417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2551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5F7DC7" w:rsidRPr="006239C8" w:rsidTr="00F315BD">
        <w:tc>
          <w:tcPr>
            <w:tcW w:w="624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6</w:t>
            </w:r>
          </w:p>
        </w:tc>
      </w:tr>
      <w:tr w:rsidR="005F7DC7" w:rsidRPr="006239C8" w:rsidTr="00F315BD">
        <w:tc>
          <w:tcPr>
            <w:tcW w:w="62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-</w:t>
            </w:r>
          </w:p>
        </w:tc>
      </w:tr>
    </w:tbl>
    <w:p w:rsidR="005F7DC7" w:rsidRPr="006239C8" w:rsidRDefault="005F7DC7" w:rsidP="005F7DC7">
      <w:pPr>
        <w:pStyle w:val="ConsPlusNormal"/>
        <w:jc w:val="both"/>
        <w:rPr>
          <w:rFonts w:ascii="Times New Roman" w:hAnsi="Times New Roman" w:cs="Times New Roman"/>
        </w:rPr>
      </w:pPr>
    </w:p>
    <w:p w:rsidR="005F7DC7" w:rsidRPr="006239C8" w:rsidRDefault="005F7DC7" w:rsidP="005F7DC7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6239C8">
        <w:rPr>
          <w:rFonts w:ascii="Times New Roman" w:hAnsi="Times New Roman" w:cs="Times New Roman"/>
        </w:rPr>
        <w:t>Таблица 8</w:t>
      </w:r>
    </w:p>
    <w:p w:rsidR="005F7DC7" w:rsidRPr="006239C8" w:rsidRDefault="005F7DC7" w:rsidP="005F7DC7">
      <w:pPr>
        <w:pStyle w:val="ConsPlusNormal"/>
        <w:jc w:val="both"/>
        <w:rPr>
          <w:rFonts w:ascii="Times New Roman" w:hAnsi="Times New Roman" w:cs="Times New Roman"/>
        </w:rPr>
      </w:pPr>
    </w:p>
    <w:p w:rsidR="005F7DC7" w:rsidRPr="006239C8" w:rsidRDefault="005F7DC7" w:rsidP="005F7DC7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6239C8">
        <w:rPr>
          <w:rFonts w:ascii="Times New Roman" w:hAnsi="Times New Roman" w:cs="Times New Roman"/>
          <w:b w:val="0"/>
        </w:rPr>
        <w:t>План мероприятий, направленный на достижение значений</w:t>
      </w:r>
    </w:p>
    <w:p w:rsidR="005F7DC7" w:rsidRPr="006239C8" w:rsidRDefault="005F7DC7" w:rsidP="005F7DC7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6239C8">
        <w:rPr>
          <w:rFonts w:ascii="Times New Roman" w:hAnsi="Times New Roman" w:cs="Times New Roman"/>
          <w:b w:val="0"/>
        </w:rPr>
        <w:t>(уровней) показателей оценки эффективности деятельности</w:t>
      </w:r>
    </w:p>
    <w:p w:rsidR="005F7DC7" w:rsidRPr="006239C8" w:rsidRDefault="005F7DC7" w:rsidP="005F7DC7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6239C8">
        <w:rPr>
          <w:rFonts w:ascii="Times New Roman" w:hAnsi="Times New Roman" w:cs="Times New Roman"/>
          <w:b w:val="0"/>
        </w:rPr>
        <w:t xml:space="preserve">исполнительных органов государственной власти </w:t>
      </w:r>
      <w:proofErr w:type="gramStart"/>
      <w:r w:rsidRPr="006239C8">
        <w:rPr>
          <w:rFonts w:ascii="Times New Roman" w:hAnsi="Times New Roman" w:cs="Times New Roman"/>
          <w:b w:val="0"/>
        </w:rPr>
        <w:t>автономного</w:t>
      </w:r>
      <w:proofErr w:type="gramEnd"/>
    </w:p>
    <w:p w:rsidR="005F7DC7" w:rsidRPr="006239C8" w:rsidRDefault="005F7DC7" w:rsidP="005F7DC7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6239C8">
        <w:rPr>
          <w:rFonts w:ascii="Times New Roman" w:hAnsi="Times New Roman" w:cs="Times New Roman"/>
          <w:b w:val="0"/>
        </w:rPr>
        <w:t>округа на 2019 - 2024 года</w:t>
      </w:r>
    </w:p>
    <w:p w:rsidR="005F7DC7" w:rsidRPr="006239C8" w:rsidRDefault="005F7DC7" w:rsidP="005F7DC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87"/>
        <w:gridCol w:w="1701"/>
        <w:gridCol w:w="2041"/>
        <w:gridCol w:w="1587"/>
        <w:gridCol w:w="1587"/>
      </w:tblGrid>
      <w:tr w:rsidR="005F7DC7" w:rsidRPr="006239C8" w:rsidTr="00F315BD">
        <w:tc>
          <w:tcPr>
            <w:tcW w:w="567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239C8">
              <w:rPr>
                <w:rFonts w:ascii="Times New Roman" w:hAnsi="Times New Roman" w:cs="Times New Roman"/>
              </w:rPr>
              <w:t>п</w:t>
            </w:r>
            <w:proofErr w:type="gramEnd"/>
            <w:r w:rsidRPr="006239C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87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 xml:space="preserve">Номер, наименование мероприятия </w:t>
            </w:r>
            <w:hyperlink w:anchor="P1023" w:history="1">
              <w:r w:rsidRPr="006239C8">
                <w:rPr>
                  <w:rFonts w:ascii="Times New Roman" w:hAnsi="Times New Roman" w:cs="Times New Roman"/>
                  <w:color w:val="0000FF"/>
                </w:rPr>
                <w:t>(таблица 2)</w:t>
              </w:r>
            </w:hyperlink>
          </w:p>
        </w:tc>
        <w:tc>
          <w:tcPr>
            <w:tcW w:w="1701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lastRenderedPageBreak/>
              <w:t xml:space="preserve">Меры, направленные на достижение </w:t>
            </w:r>
            <w:r w:rsidRPr="006239C8">
              <w:rPr>
                <w:rFonts w:ascii="Times New Roman" w:hAnsi="Times New Roman" w:cs="Times New Roman"/>
              </w:rPr>
              <w:lastRenderedPageBreak/>
              <w:t>значений (уровней) показателей</w:t>
            </w:r>
          </w:p>
        </w:tc>
        <w:tc>
          <w:tcPr>
            <w:tcW w:w="2041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lastRenderedPageBreak/>
              <w:t xml:space="preserve">Наименование портфеля проектов, основанного на </w:t>
            </w:r>
            <w:r w:rsidRPr="006239C8">
              <w:rPr>
                <w:rFonts w:ascii="Times New Roman" w:hAnsi="Times New Roman" w:cs="Times New Roman"/>
              </w:rPr>
              <w:lastRenderedPageBreak/>
              <w:t>национальных и федеральных проектах Российской Федерации &lt;*&gt;</w:t>
            </w:r>
          </w:p>
        </w:tc>
        <w:tc>
          <w:tcPr>
            <w:tcW w:w="1587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lastRenderedPageBreak/>
              <w:t>Ответственный исполнитель/соисполнитель</w:t>
            </w:r>
          </w:p>
        </w:tc>
        <w:tc>
          <w:tcPr>
            <w:tcW w:w="1587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Контрольное событие (промежуточн</w:t>
            </w:r>
            <w:r w:rsidRPr="006239C8">
              <w:rPr>
                <w:rFonts w:ascii="Times New Roman" w:hAnsi="Times New Roman" w:cs="Times New Roman"/>
              </w:rPr>
              <w:lastRenderedPageBreak/>
              <w:t>ый результат)</w:t>
            </w:r>
          </w:p>
        </w:tc>
      </w:tr>
      <w:tr w:rsidR="005F7DC7" w:rsidRPr="006239C8" w:rsidTr="00F315BD">
        <w:tc>
          <w:tcPr>
            <w:tcW w:w="567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87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1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7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7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6</w:t>
            </w:r>
          </w:p>
        </w:tc>
      </w:tr>
      <w:tr w:rsidR="005F7DC7" w:rsidRPr="006239C8" w:rsidTr="00F315BD">
        <w:tc>
          <w:tcPr>
            <w:tcW w:w="56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-</w:t>
            </w:r>
          </w:p>
        </w:tc>
      </w:tr>
    </w:tbl>
    <w:p w:rsidR="005F7DC7" w:rsidRPr="006239C8" w:rsidRDefault="005F7DC7" w:rsidP="005F7DC7">
      <w:pPr>
        <w:pStyle w:val="ConsPlusNormal"/>
        <w:jc w:val="both"/>
        <w:rPr>
          <w:rFonts w:ascii="Times New Roman" w:hAnsi="Times New Roman" w:cs="Times New Roman"/>
        </w:rPr>
      </w:pPr>
    </w:p>
    <w:p w:rsidR="005F7DC7" w:rsidRPr="006239C8" w:rsidRDefault="005F7DC7" w:rsidP="005F7DC7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6239C8">
        <w:rPr>
          <w:rFonts w:ascii="Times New Roman" w:hAnsi="Times New Roman" w:cs="Times New Roman"/>
        </w:rPr>
        <w:t>Таблица 9</w:t>
      </w:r>
    </w:p>
    <w:p w:rsidR="005F7DC7" w:rsidRPr="006239C8" w:rsidRDefault="005F7DC7" w:rsidP="005F7DC7">
      <w:pPr>
        <w:pStyle w:val="ConsPlusNormal"/>
        <w:jc w:val="both"/>
        <w:rPr>
          <w:rFonts w:ascii="Times New Roman" w:hAnsi="Times New Roman" w:cs="Times New Roman"/>
        </w:rPr>
      </w:pPr>
    </w:p>
    <w:p w:rsidR="005F7DC7" w:rsidRPr="006239C8" w:rsidRDefault="005F7DC7" w:rsidP="005F7DC7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6239C8">
        <w:rPr>
          <w:rFonts w:ascii="Times New Roman" w:hAnsi="Times New Roman" w:cs="Times New Roman"/>
          <w:b w:val="0"/>
        </w:rPr>
        <w:t>Предложения граждан по реализации национальных проектов</w:t>
      </w:r>
    </w:p>
    <w:p w:rsidR="005F7DC7" w:rsidRPr="006239C8" w:rsidRDefault="005F7DC7" w:rsidP="005F7DC7">
      <w:pPr>
        <w:pStyle w:val="ConsPlusTitle"/>
        <w:jc w:val="center"/>
        <w:rPr>
          <w:rFonts w:ascii="Times New Roman" w:hAnsi="Times New Roman" w:cs="Times New Roman"/>
          <w:b w:val="0"/>
        </w:rPr>
      </w:pPr>
      <w:proofErr w:type="gramStart"/>
      <w:r w:rsidRPr="006239C8">
        <w:rPr>
          <w:rFonts w:ascii="Times New Roman" w:hAnsi="Times New Roman" w:cs="Times New Roman"/>
          <w:b w:val="0"/>
        </w:rPr>
        <w:t>Российской Федерации в автономном округе, учтенные</w:t>
      </w:r>
      <w:proofErr w:type="gramEnd"/>
    </w:p>
    <w:p w:rsidR="005F7DC7" w:rsidRPr="006239C8" w:rsidRDefault="005F7DC7" w:rsidP="005F7DC7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6239C8">
        <w:rPr>
          <w:rFonts w:ascii="Times New Roman" w:hAnsi="Times New Roman" w:cs="Times New Roman"/>
          <w:b w:val="0"/>
        </w:rPr>
        <w:t>в муниципальной программе</w:t>
      </w:r>
    </w:p>
    <w:p w:rsidR="005F7DC7" w:rsidRPr="006239C8" w:rsidRDefault="005F7DC7" w:rsidP="005F7DC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87"/>
        <w:gridCol w:w="1701"/>
        <w:gridCol w:w="1701"/>
        <w:gridCol w:w="1701"/>
        <w:gridCol w:w="1814"/>
      </w:tblGrid>
      <w:tr w:rsidR="005F7DC7" w:rsidRPr="006239C8" w:rsidTr="00F315BD">
        <w:tc>
          <w:tcPr>
            <w:tcW w:w="567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239C8">
              <w:rPr>
                <w:rFonts w:ascii="Times New Roman" w:hAnsi="Times New Roman" w:cs="Times New Roman"/>
              </w:rPr>
              <w:t>п</w:t>
            </w:r>
            <w:proofErr w:type="gramEnd"/>
            <w:r w:rsidRPr="006239C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87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Предложение</w:t>
            </w:r>
          </w:p>
        </w:tc>
        <w:tc>
          <w:tcPr>
            <w:tcW w:w="1701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 xml:space="preserve">Номер, наименование мероприятия </w:t>
            </w:r>
            <w:hyperlink w:anchor="P1023" w:history="1">
              <w:r w:rsidRPr="006239C8">
                <w:rPr>
                  <w:rFonts w:ascii="Times New Roman" w:hAnsi="Times New Roman" w:cs="Times New Roman"/>
                  <w:color w:val="0000FF"/>
                </w:rPr>
                <w:t>(таблица 2)</w:t>
              </w:r>
            </w:hyperlink>
          </w:p>
        </w:tc>
        <w:tc>
          <w:tcPr>
            <w:tcW w:w="1701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 xml:space="preserve">Наименование целевого показателя </w:t>
            </w:r>
            <w:hyperlink w:anchor="P222" w:history="1">
              <w:r w:rsidRPr="006239C8">
                <w:rPr>
                  <w:rFonts w:ascii="Times New Roman" w:hAnsi="Times New Roman" w:cs="Times New Roman"/>
                  <w:color w:val="0000FF"/>
                </w:rPr>
                <w:t>(таблица 1)</w:t>
              </w:r>
            </w:hyperlink>
          </w:p>
        </w:tc>
        <w:tc>
          <w:tcPr>
            <w:tcW w:w="1701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Описание механизма реализации предложения</w:t>
            </w:r>
          </w:p>
        </w:tc>
        <w:tc>
          <w:tcPr>
            <w:tcW w:w="1814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5F7DC7" w:rsidRPr="006239C8" w:rsidTr="00F315BD">
        <w:tc>
          <w:tcPr>
            <w:tcW w:w="567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4" w:type="dxa"/>
          </w:tcPr>
          <w:p w:rsidR="005F7DC7" w:rsidRPr="006239C8" w:rsidRDefault="005F7DC7" w:rsidP="00F31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6</w:t>
            </w:r>
          </w:p>
        </w:tc>
      </w:tr>
      <w:tr w:rsidR="005F7DC7" w:rsidRPr="006239C8" w:rsidTr="00F315BD">
        <w:tc>
          <w:tcPr>
            <w:tcW w:w="56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</w:tcPr>
          <w:p w:rsidR="005F7DC7" w:rsidRPr="006239C8" w:rsidRDefault="005F7DC7" w:rsidP="00F315BD">
            <w:pPr>
              <w:pStyle w:val="ConsPlusNormal"/>
              <w:rPr>
                <w:rFonts w:ascii="Times New Roman" w:hAnsi="Times New Roman" w:cs="Times New Roman"/>
              </w:rPr>
            </w:pPr>
            <w:r w:rsidRPr="006239C8">
              <w:rPr>
                <w:rFonts w:ascii="Times New Roman" w:hAnsi="Times New Roman" w:cs="Times New Roman"/>
              </w:rPr>
              <w:t>-</w:t>
            </w:r>
          </w:p>
        </w:tc>
      </w:tr>
    </w:tbl>
    <w:p w:rsidR="005F7DC7" w:rsidRPr="006239C8" w:rsidRDefault="005F7DC7" w:rsidP="005F7DC7">
      <w:pPr>
        <w:pStyle w:val="ConsPlusNormal"/>
        <w:jc w:val="both"/>
        <w:rPr>
          <w:rFonts w:ascii="Times New Roman" w:hAnsi="Times New Roman" w:cs="Times New Roman"/>
        </w:rPr>
      </w:pPr>
    </w:p>
    <w:p w:rsidR="005F7DC7" w:rsidRPr="006239C8" w:rsidRDefault="005F7DC7" w:rsidP="005F7DC7">
      <w:pPr>
        <w:pStyle w:val="ConsPlusNormal"/>
        <w:jc w:val="both"/>
        <w:rPr>
          <w:rFonts w:ascii="Times New Roman" w:hAnsi="Times New Roman" w:cs="Times New Roman"/>
        </w:rPr>
      </w:pPr>
    </w:p>
    <w:p w:rsidR="005F7DC7" w:rsidRPr="006239C8" w:rsidRDefault="005F7DC7" w:rsidP="005F7DC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5F7DC7" w:rsidRPr="006239C8" w:rsidRDefault="005F7DC7" w:rsidP="005F7DC7">
      <w:pPr>
        <w:rPr>
          <w:rFonts w:ascii="Times New Roman" w:hAnsi="Times New Roman" w:cs="Times New Roman"/>
        </w:rPr>
      </w:pPr>
    </w:p>
    <w:p w:rsidR="00B43244" w:rsidRPr="006239C8" w:rsidRDefault="00B43244">
      <w:pPr>
        <w:rPr>
          <w:rFonts w:ascii="Times New Roman" w:hAnsi="Times New Roman" w:cs="Times New Roman"/>
        </w:rPr>
      </w:pPr>
    </w:p>
    <w:sectPr w:rsidR="00B43244" w:rsidRPr="006239C8" w:rsidSect="00E3065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C2F"/>
    <w:rsid w:val="005F7DC7"/>
    <w:rsid w:val="006239C8"/>
    <w:rsid w:val="00B26330"/>
    <w:rsid w:val="00B43244"/>
    <w:rsid w:val="00CD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7D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7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F7D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7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F7D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7D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F7D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26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7D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7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F7D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7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F7D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7D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F7D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26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23BB1A8B7A563087DE31737F7399096716207F42FE4396BD66CCF39BE151E3AF997485A6339042FFEFB73D2B171AD" TargetMode="External"/><Relationship Id="rId13" Type="http://schemas.openxmlformats.org/officeDocument/2006/relationships/hyperlink" Target="consultantplus://offline/ref=4C23BB1A8B7A563087DE31737F739909661B2D7849FE4396BD66CCF39BE151E3BD992C89A6328E47FEFAE16C6D2E37F156C7036A32D794BC161DD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4C23BB1A8B7A563087DE31737F739909671B2B7847FC4396BD66CCF39BE151E3BD992C89A6328E43FAFAE16C6D2E37F156C7036A32D794BC161DD" TargetMode="External"/><Relationship Id="rId17" Type="http://schemas.openxmlformats.org/officeDocument/2006/relationships/hyperlink" Target="consultantplus://offline/ref=4C23BB1A8B7A563087DE2F7E691FCE066218767242FB49C3E930CAA4C4B157B6FDD92ADCE5768343F9F1B53C2F706EA0138C0E6C2DCB94B8728BC8E11F14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C23BB1A8B7A563087DE31737F73990965152E7946FB4396BD66CCF39BE151E3AF997485A6339042FFEFB73D2B171A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4C23BB1A8B7A563087DE2F7E691FCE066218767242FB49C3E930CAA4C4B157B6FDD92ADCE5768343F9F1B53D2F706EA0138C0E6C2DCB94B8728BC8E11F14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C23BB1A8B7A563087DE31737F7399096516287F41FF4396BD66CCF39BE151E3AF997485A6339042FFEFB73D2B171AD" TargetMode="External"/><Relationship Id="rId10" Type="http://schemas.openxmlformats.org/officeDocument/2006/relationships/hyperlink" Target="consultantplus://offline/ref=4C23BB1A8B7A563087DE2F7E691FCE066218767242FB49C4E236CAA4C4B157B6FDD92ADCF776DB4FF9F0AB3D2F6538F1551D18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23BB1A8B7A563087DE2F7E691FCE066218767241F04DC2E334CAA4C4B157B6FDD92ADCE5768343F9F1B63521706EA0138C0E6C2DCB94B8728BC8E11F14D" TargetMode="External"/><Relationship Id="rId14" Type="http://schemas.openxmlformats.org/officeDocument/2006/relationships/hyperlink" Target="consultantplus://offline/ref=4C23BB1A8B7A563087DE31737F739909671B2B7B45FF4396BD66CCF39BE151E3AF997485A6339042FFEFB73D2B171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39</Pages>
  <Words>9477</Words>
  <Characters>54025</Characters>
  <Application>Microsoft Office Word</Application>
  <DocSecurity>0</DocSecurity>
  <Lines>450</Lines>
  <Paragraphs>126</Paragraphs>
  <ScaleCrop>false</ScaleCrop>
  <Company/>
  <LinksUpToDate>false</LinksUpToDate>
  <CharactersWithSpaces>63376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Татьяна Александровна</dc:creator>
  <cp:keywords/>
  <dc:description/>
  <cp:lastModifiedBy>Москаленко Татьяна Александровна</cp:lastModifiedBy>
  <cp:revision>4</cp:revision>
  <dcterms:created xsi:type="dcterms:W3CDTF">2021-06-01T03:57:00Z</dcterms:created>
  <dcterms:modified xsi:type="dcterms:W3CDTF">2021-06-01T04:22:00Z</dcterms:modified>
</cp:coreProperties>
</file>