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4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FD01FA" w:rsidRPr="00F51E95" w:rsidTr="006E7B41">
        <w:trPr>
          <w:trHeight w:val="4111"/>
        </w:trPr>
        <w:tc>
          <w:tcPr>
            <w:tcW w:w="9978" w:type="dxa"/>
          </w:tcPr>
          <w:p w:rsidR="00FD01FA" w:rsidRPr="00F51E95" w:rsidRDefault="00FD01FA" w:rsidP="003421A0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1E95">
              <w:rPr>
                <w:rFonts w:ascii="Times New Roman" w:hAnsi="Times New Roman"/>
              </w:rPr>
              <w:t xml:space="preserve">       </w:t>
            </w:r>
            <w:r w:rsidRPr="00F51E95">
              <w:rPr>
                <w:rFonts w:ascii="Times New Roman" w:hAnsi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pt" o:ole="" filled="t">
                  <v:fill color2="black"/>
                  <v:imagedata r:id="rId9" o:title=""/>
                </v:shape>
                <o:OLEObject Type="Embed" ProgID="Word.Picture.8" ShapeID="_x0000_i1025" DrawAspect="Content" ObjectID="_1761635096" r:id="rId10"/>
              </w:object>
            </w:r>
          </w:p>
          <w:p w:rsidR="00FD01FA" w:rsidRPr="00F51E95" w:rsidRDefault="00FD01FA" w:rsidP="003421A0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51E95">
              <w:rPr>
                <w:rFonts w:ascii="Times New Roman" w:hAnsi="Times New Roman"/>
                <w:bCs/>
                <w:sz w:val="38"/>
              </w:rPr>
              <w:t xml:space="preserve">    </w:t>
            </w:r>
            <w:r w:rsidRPr="00F51E95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FD01FA" w:rsidRPr="00F51E95" w:rsidRDefault="00FD01FA" w:rsidP="003421A0">
            <w:pPr>
              <w:pStyle w:val="3"/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FD01FA" w:rsidRPr="00F51E95" w:rsidRDefault="00FD01FA" w:rsidP="003421A0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F51E95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FD01FA" w:rsidRPr="003421A0" w:rsidRDefault="00FD01FA" w:rsidP="003421A0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  <w:p w:rsidR="00FD01FA" w:rsidRPr="00F51E95" w:rsidRDefault="00FD01FA" w:rsidP="003421A0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1E9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FD01FA" w:rsidRPr="003421A0" w:rsidRDefault="00FD01FA" w:rsidP="00342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3421A0" w:rsidRDefault="00B273F3" w:rsidP="00342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FD01FA" w:rsidRPr="00F51E95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12.10.2018 </w:t>
            </w:r>
            <w:r w:rsidR="00FD01FA" w:rsidRPr="00F51E95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</w:t>
            </w:r>
            <w:r w:rsidR="00FD01FA" w:rsidRPr="00F51E95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1012</w:t>
            </w:r>
          </w:p>
          <w:p w:rsidR="003421A0" w:rsidRDefault="003421A0" w:rsidP="003421A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421A0" w:rsidRPr="00DF69EF" w:rsidRDefault="003421A0" w:rsidP="003421A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F69E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утверждении муниципальной программы </w:t>
            </w:r>
          </w:p>
          <w:p w:rsidR="00D00A39" w:rsidRDefault="003421A0" w:rsidP="00D00A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F69EF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="00D00A39">
              <w:rPr>
                <w:rFonts w:ascii="Times New Roman" w:hAnsi="Times New Roman"/>
                <w:b/>
                <w:bCs/>
                <w:sz w:val="26"/>
                <w:szCs w:val="26"/>
              </w:rPr>
              <w:t>Р</w:t>
            </w:r>
            <w:r w:rsidRPr="00DF69EF">
              <w:rPr>
                <w:rFonts w:ascii="Times New Roman" w:hAnsi="Times New Roman"/>
                <w:b/>
                <w:bCs/>
                <w:sz w:val="26"/>
                <w:szCs w:val="26"/>
              </w:rPr>
              <w:t>азвити</w:t>
            </w:r>
            <w:r w:rsidR="00D00A39">
              <w:rPr>
                <w:rFonts w:ascii="Times New Roman" w:hAnsi="Times New Roman"/>
                <w:b/>
                <w:bCs/>
                <w:sz w:val="26"/>
                <w:szCs w:val="26"/>
              </w:rPr>
              <w:t>е</w:t>
            </w:r>
            <w:r w:rsidRPr="00DF69E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физической культуры</w:t>
            </w:r>
            <w:r w:rsidR="00D00A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 спорта</w:t>
            </w:r>
          </w:p>
          <w:p w:rsidR="003421A0" w:rsidRPr="00DF69EF" w:rsidRDefault="009D7018" w:rsidP="003421A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городе Покачи</w:t>
            </w:r>
            <w:r w:rsidR="003421A0" w:rsidRPr="00DF69E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» </w:t>
            </w:r>
          </w:p>
          <w:p w:rsidR="00FD01FA" w:rsidRPr="003421A0" w:rsidRDefault="00FD01FA" w:rsidP="003421A0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056A4B" w:rsidRPr="00AA6E9F" w:rsidRDefault="00056A4B" w:rsidP="00056A4B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6E9F">
        <w:rPr>
          <w:rFonts w:ascii="Times New Roman" w:hAnsi="Times New Roman"/>
          <w:sz w:val="24"/>
          <w:szCs w:val="24"/>
        </w:rPr>
        <w:t>Список изменяющих документов</w:t>
      </w:r>
    </w:p>
    <w:p w:rsidR="00056A4B" w:rsidRDefault="00056A4B" w:rsidP="00D00A3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A6E9F">
        <w:rPr>
          <w:rFonts w:ascii="Times New Roman" w:hAnsi="Times New Roman"/>
          <w:sz w:val="24"/>
          <w:szCs w:val="24"/>
        </w:rPr>
        <w:t xml:space="preserve">(в ред. постановлений </w:t>
      </w:r>
      <w:r>
        <w:rPr>
          <w:rFonts w:ascii="Times New Roman" w:hAnsi="Times New Roman"/>
          <w:sz w:val="24"/>
          <w:szCs w:val="24"/>
        </w:rPr>
        <w:t>а</w:t>
      </w:r>
      <w:r w:rsidRPr="00AA6E9F">
        <w:rPr>
          <w:rFonts w:ascii="Times New Roman" w:hAnsi="Times New Roman"/>
          <w:sz w:val="24"/>
          <w:szCs w:val="24"/>
        </w:rPr>
        <w:t>дминистрации города Покачи от 15.05.2019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9F">
        <w:rPr>
          <w:rFonts w:ascii="Times New Roman" w:hAnsi="Times New Roman"/>
          <w:sz w:val="24"/>
          <w:szCs w:val="24"/>
        </w:rPr>
        <w:t>№ 43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AA6E9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08.08</w:t>
      </w:r>
      <w:r w:rsidRPr="00AA6E9F">
        <w:rPr>
          <w:rFonts w:ascii="Times New Roman" w:hAnsi="Times New Roman"/>
          <w:sz w:val="24"/>
          <w:szCs w:val="24"/>
        </w:rPr>
        <w:t>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9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732</w:t>
      </w:r>
      <w:r w:rsidR="00560BB4">
        <w:rPr>
          <w:rFonts w:ascii="Times New Roman" w:hAnsi="Times New Roman"/>
          <w:sz w:val="24"/>
          <w:szCs w:val="24"/>
        </w:rPr>
        <w:t xml:space="preserve">, </w:t>
      </w:r>
      <w:r w:rsidR="00CF566A">
        <w:rPr>
          <w:rFonts w:ascii="Times New Roman" w:hAnsi="Times New Roman"/>
          <w:sz w:val="24"/>
          <w:szCs w:val="24"/>
        </w:rPr>
        <w:t xml:space="preserve">от 30.10.2019 № 973, </w:t>
      </w:r>
      <w:r w:rsidR="00560BB4">
        <w:rPr>
          <w:rFonts w:ascii="Times New Roman" w:hAnsi="Times New Roman"/>
          <w:sz w:val="24"/>
          <w:szCs w:val="24"/>
        </w:rPr>
        <w:t>от 13.01.2020 № 10, от 16.01.2020 № 36</w:t>
      </w:r>
      <w:r w:rsidR="00361450">
        <w:rPr>
          <w:rFonts w:ascii="Times New Roman" w:hAnsi="Times New Roman"/>
          <w:sz w:val="24"/>
          <w:szCs w:val="24"/>
        </w:rPr>
        <w:t>, от 17.03.2020 № 238</w:t>
      </w:r>
      <w:r w:rsidR="003421A0">
        <w:rPr>
          <w:rFonts w:ascii="Times New Roman" w:hAnsi="Times New Roman"/>
          <w:sz w:val="24"/>
          <w:szCs w:val="24"/>
        </w:rPr>
        <w:t>, от 29.06.2020 № 518</w:t>
      </w:r>
      <w:r w:rsidR="002B40D4">
        <w:rPr>
          <w:rFonts w:ascii="Times New Roman" w:hAnsi="Times New Roman"/>
          <w:sz w:val="24"/>
          <w:szCs w:val="24"/>
        </w:rPr>
        <w:t>, от 21.09.2020 № 769</w:t>
      </w:r>
      <w:r w:rsidR="009D7018">
        <w:rPr>
          <w:rFonts w:ascii="Times New Roman" w:hAnsi="Times New Roman"/>
          <w:sz w:val="24"/>
          <w:szCs w:val="24"/>
        </w:rPr>
        <w:t xml:space="preserve">, </w:t>
      </w:r>
      <w:r w:rsidR="004B73C7">
        <w:rPr>
          <w:rFonts w:ascii="Times New Roman" w:hAnsi="Times New Roman"/>
          <w:sz w:val="24"/>
          <w:szCs w:val="24"/>
        </w:rPr>
        <w:t xml:space="preserve">от 27.10.2020 № 880, </w:t>
      </w:r>
      <w:r w:rsidR="009D7018">
        <w:rPr>
          <w:rFonts w:ascii="Times New Roman" w:hAnsi="Times New Roman"/>
          <w:sz w:val="24"/>
          <w:szCs w:val="24"/>
        </w:rPr>
        <w:t>от 27.10.2020 № 893</w:t>
      </w:r>
      <w:r w:rsidR="00721A1C">
        <w:rPr>
          <w:rFonts w:ascii="Times New Roman" w:hAnsi="Times New Roman"/>
          <w:sz w:val="24"/>
          <w:szCs w:val="24"/>
        </w:rPr>
        <w:t>, от 26.01.2021 № 51</w:t>
      </w:r>
      <w:r w:rsidR="00FB1DF4">
        <w:rPr>
          <w:rFonts w:ascii="Times New Roman" w:hAnsi="Times New Roman"/>
          <w:sz w:val="24"/>
          <w:szCs w:val="24"/>
        </w:rPr>
        <w:t>, от23.03.2021 № 250, от 23.03.2021 № 251, от 27.05.2021 № 441</w:t>
      </w:r>
      <w:r w:rsidR="00342CF9">
        <w:rPr>
          <w:rFonts w:ascii="Times New Roman" w:hAnsi="Times New Roman"/>
          <w:sz w:val="24"/>
          <w:szCs w:val="24"/>
        </w:rPr>
        <w:t>, от 14.07.2021 № 618, от 14.07.2021 № 619</w:t>
      </w:r>
      <w:r w:rsidR="009A1B6A">
        <w:rPr>
          <w:rFonts w:ascii="Times New Roman" w:hAnsi="Times New Roman"/>
          <w:sz w:val="24"/>
          <w:szCs w:val="24"/>
        </w:rPr>
        <w:t xml:space="preserve">, </w:t>
      </w:r>
      <w:r w:rsidR="00D00A39" w:rsidRPr="00D00A39">
        <w:rPr>
          <w:rFonts w:ascii="Times New Roman" w:hAnsi="Times New Roman"/>
          <w:sz w:val="24"/>
          <w:szCs w:val="24"/>
        </w:rPr>
        <w:t>от 27.10.2021 N 1003,</w:t>
      </w:r>
      <w:r w:rsidR="00D00A39">
        <w:rPr>
          <w:rFonts w:ascii="Times New Roman" w:hAnsi="Times New Roman"/>
          <w:sz w:val="24"/>
          <w:szCs w:val="24"/>
        </w:rPr>
        <w:t xml:space="preserve"> </w:t>
      </w:r>
      <w:r w:rsidR="00D00A39" w:rsidRPr="00D00A39">
        <w:rPr>
          <w:rFonts w:ascii="Times New Roman" w:hAnsi="Times New Roman"/>
          <w:sz w:val="24"/>
          <w:szCs w:val="24"/>
        </w:rPr>
        <w:t>от 17.12.2021</w:t>
      </w:r>
      <w:proofErr w:type="gramEnd"/>
      <w:r w:rsidR="00D00A39" w:rsidRPr="00D00A39">
        <w:rPr>
          <w:rFonts w:ascii="Times New Roman" w:hAnsi="Times New Roman"/>
          <w:sz w:val="24"/>
          <w:szCs w:val="24"/>
        </w:rPr>
        <w:t xml:space="preserve"> </w:t>
      </w:r>
      <w:r w:rsidR="009A1B6A">
        <w:rPr>
          <w:rFonts w:ascii="Times New Roman" w:hAnsi="Times New Roman"/>
          <w:sz w:val="24"/>
          <w:szCs w:val="24"/>
        </w:rPr>
        <w:t xml:space="preserve">№ </w:t>
      </w:r>
      <w:proofErr w:type="gramStart"/>
      <w:r w:rsidR="009A1B6A">
        <w:rPr>
          <w:rFonts w:ascii="Times New Roman" w:hAnsi="Times New Roman"/>
          <w:sz w:val="24"/>
          <w:szCs w:val="24"/>
        </w:rPr>
        <w:t xml:space="preserve">1257, от 14.02.2022 N 165, от 15.02.2022 № 179, </w:t>
      </w:r>
      <w:r w:rsidR="00D00A39" w:rsidRPr="00D00A39">
        <w:rPr>
          <w:rFonts w:ascii="Times New Roman" w:hAnsi="Times New Roman"/>
          <w:sz w:val="24"/>
          <w:szCs w:val="24"/>
        </w:rPr>
        <w:t>от 08.08.2022 N 843,</w:t>
      </w:r>
      <w:r w:rsidR="00D00A39">
        <w:rPr>
          <w:rFonts w:ascii="Times New Roman" w:hAnsi="Times New Roman"/>
          <w:sz w:val="24"/>
          <w:szCs w:val="24"/>
        </w:rPr>
        <w:t xml:space="preserve"> </w:t>
      </w:r>
      <w:r w:rsidR="00D00A39" w:rsidRPr="00D00A39">
        <w:rPr>
          <w:rFonts w:ascii="Times New Roman" w:hAnsi="Times New Roman"/>
          <w:sz w:val="24"/>
          <w:szCs w:val="24"/>
        </w:rPr>
        <w:t>от 13.09.2022 N 975</w:t>
      </w:r>
      <w:r w:rsidR="00D369B4">
        <w:rPr>
          <w:rFonts w:ascii="Times New Roman" w:hAnsi="Times New Roman"/>
          <w:sz w:val="24"/>
          <w:szCs w:val="24"/>
        </w:rPr>
        <w:t>, от 24.10.2022 № 1091</w:t>
      </w:r>
      <w:r w:rsidR="00E84540">
        <w:rPr>
          <w:rFonts w:ascii="Times New Roman" w:hAnsi="Times New Roman"/>
          <w:sz w:val="24"/>
          <w:szCs w:val="24"/>
        </w:rPr>
        <w:t>, от 25.10.2022 №1102</w:t>
      </w:r>
      <w:r w:rsidR="00337F86">
        <w:rPr>
          <w:rFonts w:ascii="Times New Roman" w:hAnsi="Times New Roman"/>
          <w:sz w:val="24"/>
          <w:szCs w:val="24"/>
        </w:rPr>
        <w:t xml:space="preserve">, </w:t>
      </w:r>
      <w:r w:rsidR="009A1B6A" w:rsidRPr="009A1B6A">
        <w:rPr>
          <w:rFonts w:ascii="Times New Roman" w:hAnsi="Times New Roman"/>
          <w:sz w:val="24"/>
          <w:szCs w:val="24"/>
        </w:rPr>
        <w:t>от 07.03.2023</w:t>
      </w:r>
      <w:r w:rsidR="009A1B6A">
        <w:rPr>
          <w:rFonts w:ascii="Times New Roman" w:hAnsi="Times New Roman"/>
          <w:sz w:val="24"/>
          <w:szCs w:val="24"/>
        </w:rPr>
        <w:t xml:space="preserve">№ </w:t>
      </w:r>
      <w:r w:rsidR="009A1B6A" w:rsidRPr="009A1B6A">
        <w:rPr>
          <w:rFonts w:ascii="Times New Roman" w:hAnsi="Times New Roman"/>
          <w:sz w:val="24"/>
          <w:szCs w:val="24"/>
        </w:rPr>
        <w:t>181</w:t>
      </w:r>
      <w:r w:rsidR="009A1B6A">
        <w:rPr>
          <w:rFonts w:ascii="Times New Roman" w:hAnsi="Times New Roman"/>
          <w:sz w:val="24"/>
          <w:szCs w:val="24"/>
        </w:rPr>
        <w:t xml:space="preserve">, </w:t>
      </w:r>
      <w:r w:rsidR="00337F86">
        <w:rPr>
          <w:rFonts w:ascii="Times New Roman" w:hAnsi="Times New Roman"/>
          <w:sz w:val="24"/>
          <w:szCs w:val="24"/>
        </w:rPr>
        <w:t>от 07.03.2023 № 182</w:t>
      </w:r>
      <w:r w:rsidR="00410A2F">
        <w:rPr>
          <w:rFonts w:ascii="Times New Roman" w:hAnsi="Times New Roman"/>
          <w:sz w:val="24"/>
          <w:szCs w:val="24"/>
        </w:rPr>
        <w:t xml:space="preserve">, </w:t>
      </w:r>
      <w:r w:rsidR="00410A2F" w:rsidRPr="00410A2F">
        <w:rPr>
          <w:rFonts w:ascii="Times New Roman" w:hAnsi="Times New Roman"/>
          <w:sz w:val="24"/>
          <w:szCs w:val="24"/>
        </w:rPr>
        <w:t>от 01.08.2023</w:t>
      </w:r>
      <w:r w:rsidR="00410A2F">
        <w:rPr>
          <w:rFonts w:ascii="Times New Roman" w:hAnsi="Times New Roman"/>
          <w:sz w:val="24"/>
          <w:szCs w:val="24"/>
        </w:rPr>
        <w:t xml:space="preserve"> № </w:t>
      </w:r>
      <w:r w:rsidR="00410A2F" w:rsidRPr="00410A2F">
        <w:rPr>
          <w:rFonts w:ascii="Times New Roman" w:hAnsi="Times New Roman"/>
          <w:sz w:val="24"/>
          <w:szCs w:val="24"/>
        </w:rPr>
        <w:t>625</w:t>
      </w:r>
      <w:r w:rsidR="00366E19">
        <w:rPr>
          <w:rFonts w:ascii="Times New Roman" w:hAnsi="Times New Roman"/>
          <w:sz w:val="24"/>
          <w:szCs w:val="24"/>
        </w:rPr>
        <w:t>, от 3</w:t>
      </w:r>
      <w:r w:rsidR="0012371D">
        <w:rPr>
          <w:rFonts w:ascii="Times New Roman" w:hAnsi="Times New Roman"/>
          <w:sz w:val="24"/>
          <w:szCs w:val="24"/>
        </w:rPr>
        <w:t>0</w:t>
      </w:r>
      <w:r w:rsidR="00366E19">
        <w:rPr>
          <w:rFonts w:ascii="Times New Roman" w:hAnsi="Times New Roman"/>
          <w:sz w:val="24"/>
          <w:szCs w:val="24"/>
        </w:rPr>
        <w:t>.10.2023 № 8</w:t>
      </w:r>
      <w:r w:rsidR="0012371D">
        <w:rPr>
          <w:rFonts w:ascii="Times New Roman" w:hAnsi="Times New Roman"/>
          <w:sz w:val="24"/>
          <w:szCs w:val="24"/>
        </w:rPr>
        <w:t>49</w:t>
      </w:r>
      <w:r w:rsidR="00D00A39" w:rsidRPr="00D00A39">
        <w:rPr>
          <w:rFonts w:ascii="Times New Roman" w:hAnsi="Times New Roman"/>
          <w:sz w:val="24"/>
          <w:szCs w:val="24"/>
        </w:rPr>
        <w:t>)</w:t>
      </w:r>
      <w:proofErr w:type="gramEnd"/>
    </w:p>
    <w:p w:rsidR="00056A4B" w:rsidRPr="003421A0" w:rsidRDefault="00056A4B" w:rsidP="00056A4B">
      <w:pPr>
        <w:tabs>
          <w:tab w:val="left" w:pos="3544"/>
        </w:tabs>
        <w:spacing w:after="0" w:line="240" w:lineRule="auto"/>
        <w:rPr>
          <w:rFonts w:ascii="Times New Roman" w:hAnsi="Times New Roman"/>
          <w:sz w:val="20"/>
          <w:szCs w:val="24"/>
        </w:rPr>
      </w:pPr>
    </w:p>
    <w:p w:rsidR="00FD01FA" w:rsidRPr="00DF69EF" w:rsidRDefault="00FD01FA" w:rsidP="00FD0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F69EF">
        <w:rPr>
          <w:rFonts w:ascii="Times New Roman" w:hAnsi="Times New Roman"/>
          <w:color w:val="000000"/>
          <w:sz w:val="26"/>
          <w:szCs w:val="26"/>
        </w:rPr>
        <w:tab/>
        <w:t xml:space="preserve">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пунктом 19 статьи 16 </w:t>
      </w:r>
      <w:r w:rsidRPr="00DF69EF">
        <w:rPr>
          <w:rFonts w:ascii="Times New Roman" w:hAnsi="Times New Roman"/>
          <w:color w:val="000000"/>
          <w:sz w:val="26"/>
          <w:szCs w:val="26"/>
        </w:rPr>
        <w:t>Федеральн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DF69EF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1" w:history="1">
        <w:proofErr w:type="gramStart"/>
        <w:r w:rsidRPr="00DF69EF">
          <w:rPr>
            <w:rFonts w:ascii="Times New Roman" w:hAnsi="Times New Roman"/>
            <w:color w:val="000000"/>
            <w:sz w:val="26"/>
            <w:szCs w:val="26"/>
          </w:rPr>
          <w:t>закон</w:t>
        </w:r>
        <w:proofErr w:type="gramEnd"/>
      </w:hyperlink>
      <w:r>
        <w:rPr>
          <w:rFonts w:ascii="Times New Roman" w:hAnsi="Times New Roman"/>
          <w:color w:val="000000"/>
          <w:sz w:val="26"/>
          <w:szCs w:val="26"/>
        </w:rPr>
        <w:t xml:space="preserve">а </w:t>
      </w:r>
      <w:r w:rsidRPr="00DF69EF">
        <w:rPr>
          <w:rFonts w:ascii="Times New Roman" w:hAnsi="Times New Roman"/>
          <w:color w:val="000000"/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Федеральным законом от 04.12.2007 №329-ФЗ «О физической культуре и спорте в Российской Федерации», постановлением Правительства </w:t>
      </w:r>
      <w:r w:rsidR="00D00A39">
        <w:rPr>
          <w:rFonts w:ascii="Times New Roman" w:hAnsi="Times New Roman"/>
          <w:color w:val="000000"/>
          <w:sz w:val="26"/>
          <w:szCs w:val="26"/>
        </w:rPr>
        <w:t>Ханты-Мансийского автономного округа</w:t>
      </w:r>
      <w:r w:rsidRPr="00DF69EF">
        <w:rPr>
          <w:rFonts w:ascii="Times New Roman" w:hAnsi="Times New Roman"/>
          <w:color w:val="000000"/>
          <w:sz w:val="26"/>
          <w:szCs w:val="26"/>
        </w:rPr>
        <w:t xml:space="preserve"> - Югры от </w:t>
      </w:r>
      <w:r w:rsidR="00D00A39">
        <w:rPr>
          <w:rFonts w:ascii="Times New Roman" w:hAnsi="Times New Roman"/>
          <w:color w:val="000000"/>
          <w:sz w:val="26"/>
          <w:szCs w:val="26"/>
        </w:rPr>
        <w:t>05.08.2021</w:t>
      </w:r>
      <w:r w:rsidRPr="00DF69EF">
        <w:rPr>
          <w:rFonts w:ascii="Times New Roman" w:hAnsi="Times New Roman"/>
          <w:color w:val="000000"/>
          <w:sz w:val="26"/>
          <w:szCs w:val="26"/>
        </w:rPr>
        <w:t xml:space="preserve"> № 2</w:t>
      </w:r>
      <w:r w:rsidR="00D00A39">
        <w:rPr>
          <w:rFonts w:ascii="Times New Roman" w:hAnsi="Times New Roman"/>
          <w:color w:val="000000"/>
          <w:sz w:val="26"/>
          <w:szCs w:val="26"/>
        </w:rPr>
        <w:t>89</w:t>
      </w:r>
      <w:r w:rsidRPr="00DF69EF">
        <w:rPr>
          <w:rFonts w:ascii="Times New Roman" w:hAnsi="Times New Roman"/>
          <w:color w:val="000000"/>
          <w:sz w:val="26"/>
          <w:szCs w:val="26"/>
        </w:rPr>
        <w:t>-п «О порядке принятия разработк</w:t>
      </w:r>
      <w:r w:rsidR="00D00A39">
        <w:rPr>
          <w:rFonts w:ascii="Times New Roman" w:hAnsi="Times New Roman"/>
          <w:color w:val="000000"/>
          <w:sz w:val="26"/>
          <w:szCs w:val="26"/>
        </w:rPr>
        <w:t>и и реализации</w:t>
      </w:r>
      <w:r w:rsidRPr="00DF69EF">
        <w:rPr>
          <w:rFonts w:ascii="Times New Roman" w:hAnsi="Times New Roman"/>
          <w:color w:val="000000"/>
          <w:sz w:val="26"/>
          <w:szCs w:val="26"/>
        </w:rPr>
        <w:t xml:space="preserve"> государственных программ Ханты-Мансийского автономного округа - Югры»,</w:t>
      </w:r>
      <w:r>
        <w:rPr>
          <w:rFonts w:ascii="Times New Roman" w:hAnsi="Times New Roman"/>
          <w:color w:val="000000"/>
          <w:sz w:val="26"/>
          <w:szCs w:val="26"/>
        </w:rPr>
        <w:t xml:space="preserve"> пунктом 19 статьи 6 </w:t>
      </w:r>
      <w:hyperlink r:id="rId12" w:history="1">
        <w:proofErr w:type="gramStart"/>
        <w:r w:rsidRPr="00DF69EF">
          <w:rPr>
            <w:rFonts w:ascii="Times New Roman" w:hAnsi="Times New Roman"/>
            <w:color w:val="000000"/>
            <w:sz w:val="26"/>
            <w:szCs w:val="26"/>
          </w:rPr>
          <w:t>Устав</w:t>
        </w:r>
        <w:proofErr w:type="gramEnd"/>
      </w:hyperlink>
      <w:r>
        <w:rPr>
          <w:rFonts w:ascii="Times New Roman" w:hAnsi="Times New Roman"/>
          <w:color w:val="000000"/>
          <w:sz w:val="26"/>
          <w:szCs w:val="26"/>
        </w:rPr>
        <w:t>а</w:t>
      </w:r>
      <w:r w:rsidRPr="00DF69EF">
        <w:rPr>
          <w:rFonts w:ascii="Times New Roman" w:hAnsi="Times New Roman"/>
          <w:color w:val="000000"/>
          <w:sz w:val="26"/>
          <w:szCs w:val="26"/>
        </w:rPr>
        <w:t xml:space="preserve"> города Покачи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DF69EF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города Покачи от 17.09.2015 № 1023 «Об утверждении Положения </w:t>
      </w:r>
      <w:r>
        <w:rPr>
          <w:rFonts w:ascii="Times New Roman" w:eastAsia="Times New Roman" w:hAnsi="Times New Roman"/>
          <w:sz w:val="26"/>
          <w:szCs w:val="26"/>
        </w:rPr>
        <w:t>об обеспечении условий для развития на территории города Покачи физической культуры, школьного спорта и массового спорта, организации проведения официальных физкультурно-оздоровительных и спортивных мероприятий»</w:t>
      </w:r>
      <w:r w:rsidR="00B615EC">
        <w:rPr>
          <w:rFonts w:ascii="Times New Roman" w:eastAsia="Times New Roman" w:hAnsi="Times New Roman"/>
          <w:sz w:val="26"/>
          <w:szCs w:val="26"/>
        </w:rPr>
        <w:t>, распоряжением администрации города Покачи от 20.09.2018 №176-р «</w:t>
      </w:r>
      <w:r w:rsidR="00B615EC" w:rsidRPr="00432F7A">
        <w:rPr>
          <w:rFonts w:ascii="Times New Roman" w:eastAsia="Times New Roman" w:hAnsi="Times New Roman"/>
          <w:sz w:val="26"/>
          <w:szCs w:val="26"/>
        </w:rPr>
        <w:t>О разработке муниципальных программ города Покачи на 2019-2030 годы</w:t>
      </w:r>
      <w:r w:rsidR="00B615EC">
        <w:rPr>
          <w:rFonts w:ascii="Times New Roman" w:eastAsia="Times New Roman" w:hAnsi="Times New Roman"/>
          <w:sz w:val="26"/>
          <w:szCs w:val="26"/>
        </w:rPr>
        <w:t>»</w:t>
      </w:r>
      <w:r w:rsidRPr="00DF69EF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FD01FA" w:rsidRPr="00DF69EF" w:rsidRDefault="00FD01FA" w:rsidP="00FD0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69EF">
        <w:rPr>
          <w:rFonts w:ascii="Times New Roman" w:hAnsi="Times New Roman"/>
          <w:color w:val="000000"/>
          <w:sz w:val="26"/>
          <w:szCs w:val="26"/>
        </w:rPr>
        <w:t>1.</w:t>
      </w:r>
      <w:r w:rsidR="00D00A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F69EF">
        <w:rPr>
          <w:rFonts w:ascii="Times New Roman" w:hAnsi="Times New Roman"/>
          <w:color w:val="000000"/>
          <w:sz w:val="26"/>
          <w:szCs w:val="26"/>
        </w:rPr>
        <w:t>Утвердить муниципальную программу «</w:t>
      </w:r>
      <w:r w:rsidR="00D00A39">
        <w:rPr>
          <w:rFonts w:ascii="Times New Roman" w:hAnsi="Times New Roman"/>
          <w:color w:val="000000"/>
          <w:sz w:val="26"/>
          <w:szCs w:val="26"/>
        </w:rPr>
        <w:t>Р</w:t>
      </w:r>
      <w:r w:rsidRPr="00DF69EF">
        <w:rPr>
          <w:rFonts w:ascii="Times New Roman" w:hAnsi="Times New Roman"/>
          <w:color w:val="000000"/>
          <w:sz w:val="26"/>
          <w:szCs w:val="26"/>
        </w:rPr>
        <w:t>азвити</w:t>
      </w:r>
      <w:r w:rsidR="00D00A39">
        <w:rPr>
          <w:rFonts w:ascii="Times New Roman" w:hAnsi="Times New Roman"/>
          <w:color w:val="000000"/>
          <w:sz w:val="26"/>
          <w:szCs w:val="26"/>
        </w:rPr>
        <w:t>е</w:t>
      </w:r>
      <w:r w:rsidRPr="00DF69EF">
        <w:rPr>
          <w:rFonts w:ascii="Times New Roman" w:hAnsi="Times New Roman"/>
          <w:color w:val="000000"/>
          <w:sz w:val="26"/>
          <w:szCs w:val="26"/>
        </w:rPr>
        <w:t xml:space="preserve"> физической культуры</w:t>
      </w:r>
      <w:r w:rsidR="00D00A39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DF69EF">
        <w:rPr>
          <w:rFonts w:ascii="Times New Roman" w:hAnsi="Times New Roman"/>
          <w:color w:val="000000"/>
          <w:sz w:val="26"/>
          <w:szCs w:val="26"/>
        </w:rPr>
        <w:t>спорта в городе</w:t>
      </w:r>
      <w:r w:rsidR="00B3273C">
        <w:rPr>
          <w:rFonts w:ascii="Times New Roman" w:hAnsi="Times New Roman"/>
          <w:color w:val="000000"/>
          <w:sz w:val="26"/>
          <w:szCs w:val="26"/>
        </w:rPr>
        <w:t xml:space="preserve"> Покачи</w:t>
      </w:r>
      <w:r w:rsidRPr="00DF69EF">
        <w:rPr>
          <w:rFonts w:ascii="Times New Roman" w:hAnsi="Times New Roman"/>
          <w:color w:val="000000"/>
          <w:sz w:val="26"/>
          <w:szCs w:val="26"/>
        </w:rPr>
        <w:t>».</w:t>
      </w:r>
    </w:p>
    <w:p w:rsidR="00FD01FA" w:rsidRPr="00DF69EF" w:rsidRDefault="00FD01FA" w:rsidP="00FD01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F69EF">
        <w:rPr>
          <w:rFonts w:ascii="Times New Roman" w:hAnsi="Times New Roman"/>
          <w:color w:val="000000"/>
          <w:sz w:val="26"/>
          <w:szCs w:val="26"/>
        </w:rPr>
        <w:tab/>
      </w:r>
      <w:r w:rsidRPr="00DF69EF">
        <w:rPr>
          <w:rFonts w:ascii="Times New Roman" w:hAnsi="Times New Roman"/>
          <w:color w:val="000000"/>
          <w:sz w:val="26"/>
          <w:szCs w:val="26"/>
        </w:rPr>
        <w:tab/>
        <w:t>2.</w:t>
      </w:r>
      <w:r w:rsidR="00D00A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F69EF">
        <w:rPr>
          <w:rFonts w:ascii="Times New Roman" w:hAnsi="Times New Roman"/>
          <w:color w:val="000000"/>
          <w:sz w:val="26"/>
          <w:szCs w:val="26"/>
        </w:rPr>
        <w:t>Постановление вступает в силу с 01.01.2019 года.</w:t>
      </w:r>
      <w:r w:rsidRPr="00DF69EF">
        <w:rPr>
          <w:rFonts w:ascii="Times New Roman" w:hAnsi="Times New Roman"/>
          <w:color w:val="000000"/>
          <w:sz w:val="26"/>
          <w:szCs w:val="26"/>
        </w:rPr>
        <w:tab/>
      </w:r>
      <w:r w:rsidRPr="00DF69EF">
        <w:rPr>
          <w:rFonts w:ascii="Times New Roman" w:hAnsi="Times New Roman"/>
          <w:color w:val="000000"/>
          <w:sz w:val="26"/>
          <w:szCs w:val="26"/>
        </w:rPr>
        <w:tab/>
      </w:r>
      <w:r w:rsidRPr="00DF69EF">
        <w:rPr>
          <w:rFonts w:ascii="Times New Roman" w:hAnsi="Times New Roman"/>
          <w:color w:val="000000"/>
          <w:sz w:val="26"/>
          <w:szCs w:val="26"/>
        </w:rPr>
        <w:tab/>
      </w:r>
      <w:r w:rsidRPr="00DF69EF">
        <w:rPr>
          <w:rFonts w:ascii="Times New Roman" w:hAnsi="Times New Roman"/>
          <w:color w:val="000000"/>
          <w:sz w:val="26"/>
          <w:szCs w:val="26"/>
        </w:rPr>
        <w:tab/>
      </w:r>
      <w:r w:rsidRPr="00DF69EF">
        <w:rPr>
          <w:rFonts w:ascii="Times New Roman" w:hAnsi="Times New Roman"/>
          <w:color w:val="000000"/>
          <w:sz w:val="26"/>
          <w:szCs w:val="26"/>
        </w:rPr>
        <w:tab/>
      </w:r>
      <w:r w:rsidRPr="00DF69EF">
        <w:rPr>
          <w:rFonts w:ascii="Times New Roman" w:hAnsi="Times New Roman"/>
          <w:color w:val="000000"/>
          <w:sz w:val="26"/>
          <w:szCs w:val="26"/>
        </w:rPr>
        <w:tab/>
        <w:t>3.</w:t>
      </w:r>
      <w:r w:rsidRPr="001D2C8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122301">
        <w:rPr>
          <w:rFonts w:ascii="Times New Roman" w:hAnsi="Times New Roman"/>
          <w:sz w:val="26"/>
          <w:szCs w:val="26"/>
        </w:rPr>
        <w:t xml:space="preserve">публиковать настоящее постановление </w:t>
      </w:r>
      <w:r>
        <w:rPr>
          <w:rFonts w:ascii="Times New Roman" w:hAnsi="Times New Roman"/>
          <w:sz w:val="26"/>
          <w:szCs w:val="26"/>
        </w:rPr>
        <w:t>в газете «Покачевский вестник»</w:t>
      </w:r>
      <w:r w:rsidRPr="00122301">
        <w:rPr>
          <w:rFonts w:ascii="Times New Roman" w:hAnsi="Times New Roman"/>
          <w:sz w:val="26"/>
          <w:szCs w:val="26"/>
        </w:rPr>
        <w:t>.</w:t>
      </w:r>
    </w:p>
    <w:p w:rsidR="00FD01FA" w:rsidRPr="00DF69EF" w:rsidRDefault="00FD01FA" w:rsidP="00FD01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F69EF">
        <w:rPr>
          <w:rFonts w:ascii="Times New Roman" w:hAnsi="Times New Roman"/>
          <w:color w:val="000000"/>
          <w:sz w:val="26"/>
          <w:szCs w:val="26"/>
        </w:rPr>
        <w:tab/>
      </w:r>
      <w:r w:rsidRPr="00DF69EF">
        <w:rPr>
          <w:rFonts w:ascii="Times New Roman" w:hAnsi="Times New Roman"/>
          <w:color w:val="000000"/>
          <w:sz w:val="26"/>
          <w:szCs w:val="26"/>
        </w:rPr>
        <w:tab/>
        <w:t>4.</w:t>
      </w:r>
      <w:r w:rsidR="00D00A3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DF69EF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DF69EF">
        <w:rPr>
          <w:rFonts w:ascii="Times New Roman" w:hAnsi="Times New Roman"/>
          <w:color w:val="000000"/>
          <w:sz w:val="26"/>
          <w:szCs w:val="26"/>
        </w:rPr>
        <w:t xml:space="preserve"> выполнением постановления возложить на заместителя главы города Покачи Г.Д. Гвоздь.</w:t>
      </w:r>
    </w:p>
    <w:p w:rsidR="00FD01FA" w:rsidRDefault="00FD01FA" w:rsidP="00FD01FA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B63BE2" w:rsidRPr="003421A0" w:rsidRDefault="00B63BE2" w:rsidP="00FD01FA">
      <w:pPr>
        <w:spacing w:after="0" w:line="240" w:lineRule="auto"/>
        <w:rPr>
          <w:rFonts w:ascii="Times New Roman" w:hAnsi="Times New Roman"/>
          <w:b/>
          <w:bCs/>
          <w:szCs w:val="26"/>
        </w:rPr>
      </w:pPr>
    </w:p>
    <w:p w:rsidR="006E7B41" w:rsidRDefault="006E7B41" w:rsidP="00FD01F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обязанности </w:t>
      </w:r>
    </w:p>
    <w:p w:rsidR="006E7B41" w:rsidRDefault="006E7B41" w:rsidP="00FD01F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главы города </w:t>
      </w:r>
      <w:r w:rsidR="00FD01FA" w:rsidRPr="00DF69EF">
        <w:rPr>
          <w:rFonts w:ascii="Times New Roman" w:hAnsi="Times New Roman"/>
          <w:b/>
          <w:bCs/>
          <w:sz w:val="26"/>
          <w:szCs w:val="26"/>
        </w:rPr>
        <w:t>Покачи</w:t>
      </w:r>
      <w:r>
        <w:rPr>
          <w:rFonts w:ascii="Times New Roman" w:hAnsi="Times New Roman"/>
          <w:b/>
          <w:bCs/>
          <w:sz w:val="26"/>
          <w:szCs w:val="26"/>
        </w:rPr>
        <w:t>,</w:t>
      </w:r>
      <w:r w:rsidR="00FD01FA" w:rsidRPr="00DF69EF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6E7B41" w:rsidRDefault="006E7B41" w:rsidP="00FD01F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первый заместитель </w:t>
      </w:r>
    </w:p>
    <w:p w:rsidR="006E7B41" w:rsidRDefault="006E7B41" w:rsidP="00FD01F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главы города Покачи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В.Г. Казанцева</w:t>
      </w:r>
    </w:p>
    <w:p w:rsidR="00D00A39" w:rsidRDefault="00D00A39" w:rsidP="0089334B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D00A39" w:rsidRDefault="00D00A39" w:rsidP="0089334B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D00A39" w:rsidRDefault="00D00A39" w:rsidP="0089334B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89334B" w:rsidRDefault="0089334B" w:rsidP="0089334B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C33F77" w:rsidRDefault="0089334B" w:rsidP="0089334B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</w:t>
      </w:r>
      <w:r w:rsidR="00C33F7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</w:p>
    <w:p w:rsidR="0089334B" w:rsidRDefault="0089334B" w:rsidP="0089334B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города Покачи</w:t>
      </w:r>
    </w:p>
    <w:p w:rsidR="0089334B" w:rsidRPr="00C10310" w:rsidRDefault="0089334B" w:rsidP="0089334B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B273F3">
        <w:rPr>
          <w:rFonts w:ascii="Times New Roman" w:hAnsi="Times New Roman" w:cs="Times New Roman"/>
          <w:b w:val="0"/>
          <w:sz w:val="26"/>
          <w:szCs w:val="26"/>
        </w:rPr>
        <w:t>12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B273F3">
        <w:rPr>
          <w:rFonts w:ascii="Times New Roman" w:hAnsi="Times New Roman" w:cs="Times New Roman"/>
          <w:b w:val="0"/>
          <w:sz w:val="26"/>
          <w:szCs w:val="26"/>
        </w:rPr>
        <w:t>октября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B273F3">
        <w:rPr>
          <w:rFonts w:ascii="Times New Roman" w:hAnsi="Times New Roman" w:cs="Times New Roman"/>
          <w:b w:val="0"/>
          <w:sz w:val="26"/>
          <w:szCs w:val="26"/>
        </w:rPr>
        <w:t xml:space="preserve">18 </w:t>
      </w:r>
      <w:r>
        <w:rPr>
          <w:rFonts w:ascii="Times New Roman" w:hAnsi="Times New Roman" w:cs="Times New Roman"/>
          <w:b w:val="0"/>
          <w:sz w:val="26"/>
          <w:szCs w:val="26"/>
        </w:rPr>
        <w:t>г.</w:t>
      </w:r>
    </w:p>
    <w:p w:rsidR="00F16C51" w:rsidRPr="00311429" w:rsidRDefault="00F16C51" w:rsidP="003E3950">
      <w:pPr>
        <w:pStyle w:val="ConsPlusTitle"/>
        <w:ind w:firstLine="540"/>
        <w:outlineLvl w:val="1"/>
        <w:rPr>
          <w:rFonts w:ascii="Times New Roman" w:hAnsi="Times New Roman" w:cs="Times New Roman"/>
          <w:sz w:val="26"/>
          <w:szCs w:val="26"/>
        </w:rPr>
      </w:pPr>
    </w:p>
    <w:p w:rsidR="00342CF9" w:rsidRPr="00B16E5D" w:rsidRDefault="00342CF9" w:rsidP="00342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E5D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/>
          <w:sz w:val="26"/>
          <w:szCs w:val="26"/>
        </w:rPr>
        <w:t>города Покачи</w:t>
      </w:r>
    </w:p>
    <w:p w:rsidR="00342CF9" w:rsidRDefault="00342CF9" w:rsidP="00342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1365">
        <w:rPr>
          <w:rFonts w:ascii="Times New Roman" w:hAnsi="Times New Roman" w:cs="Times New Roman"/>
          <w:b/>
          <w:sz w:val="26"/>
          <w:szCs w:val="26"/>
        </w:rPr>
        <w:t>«</w:t>
      </w:r>
      <w:r w:rsidR="00D00A39">
        <w:rPr>
          <w:rFonts w:ascii="Times New Roman" w:hAnsi="Times New Roman" w:cs="Times New Roman"/>
          <w:b/>
          <w:sz w:val="26"/>
          <w:szCs w:val="26"/>
        </w:rPr>
        <w:t>Р</w:t>
      </w:r>
      <w:r w:rsidRPr="00C11365">
        <w:rPr>
          <w:rFonts w:ascii="Times New Roman" w:hAnsi="Times New Roman" w:cs="Times New Roman"/>
          <w:b/>
          <w:sz w:val="26"/>
          <w:szCs w:val="26"/>
        </w:rPr>
        <w:t>азвити</w:t>
      </w:r>
      <w:r w:rsidR="00D00A39">
        <w:rPr>
          <w:rFonts w:ascii="Times New Roman" w:hAnsi="Times New Roman" w:cs="Times New Roman"/>
          <w:b/>
          <w:sz w:val="26"/>
          <w:szCs w:val="26"/>
        </w:rPr>
        <w:t>е</w:t>
      </w:r>
      <w:r w:rsidRPr="00C11365">
        <w:rPr>
          <w:rFonts w:ascii="Times New Roman" w:hAnsi="Times New Roman" w:cs="Times New Roman"/>
          <w:b/>
          <w:sz w:val="26"/>
          <w:szCs w:val="26"/>
        </w:rPr>
        <w:t xml:space="preserve"> физической культуры</w:t>
      </w:r>
      <w:r w:rsidR="00D00A39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Pr="00C11365">
        <w:rPr>
          <w:rFonts w:ascii="Times New Roman" w:hAnsi="Times New Roman" w:cs="Times New Roman"/>
          <w:b/>
          <w:sz w:val="26"/>
          <w:szCs w:val="26"/>
        </w:rPr>
        <w:t xml:space="preserve"> спорта в городе Покачи»</w:t>
      </w:r>
    </w:p>
    <w:p w:rsidR="00342CF9" w:rsidRPr="00C11365" w:rsidRDefault="00342CF9" w:rsidP="00342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2CF9" w:rsidRPr="00C11365" w:rsidRDefault="00342CF9" w:rsidP="00342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1365">
        <w:rPr>
          <w:rFonts w:ascii="Times New Roman" w:hAnsi="Times New Roman" w:cs="Times New Roman"/>
          <w:sz w:val="26"/>
          <w:szCs w:val="26"/>
        </w:rPr>
        <w:t xml:space="preserve">Статья 1. </w:t>
      </w:r>
      <w:r w:rsidRPr="00C1136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42CF9" w:rsidRPr="00C11365" w:rsidRDefault="00342CF9" w:rsidP="00342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2CF9" w:rsidRPr="00B16E5D" w:rsidRDefault="00342CF9" w:rsidP="00342C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136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11365">
        <w:rPr>
          <w:rFonts w:ascii="Times New Roman" w:hAnsi="Times New Roman" w:cs="Times New Roman"/>
          <w:sz w:val="26"/>
          <w:szCs w:val="26"/>
        </w:rPr>
        <w:t>Муниципальная программа администрации города Покачи «</w:t>
      </w:r>
      <w:r w:rsidR="00D00A39">
        <w:rPr>
          <w:rFonts w:ascii="Times New Roman" w:hAnsi="Times New Roman" w:cs="Times New Roman"/>
          <w:sz w:val="26"/>
          <w:szCs w:val="26"/>
        </w:rPr>
        <w:t>Р</w:t>
      </w:r>
      <w:r w:rsidRPr="00C11365">
        <w:rPr>
          <w:rFonts w:ascii="Times New Roman" w:hAnsi="Times New Roman" w:cs="Times New Roman"/>
          <w:sz w:val="26"/>
          <w:szCs w:val="26"/>
        </w:rPr>
        <w:t>азвити</w:t>
      </w:r>
      <w:r w:rsidR="00D00A39">
        <w:rPr>
          <w:rFonts w:ascii="Times New Roman" w:hAnsi="Times New Roman" w:cs="Times New Roman"/>
          <w:sz w:val="26"/>
          <w:szCs w:val="26"/>
        </w:rPr>
        <w:t>е</w:t>
      </w:r>
      <w:r w:rsidRPr="00C11365">
        <w:rPr>
          <w:rFonts w:ascii="Times New Roman" w:hAnsi="Times New Roman" w:cs="Times New Roman"/>
          <w:sz w:val="26"/>
          <w:szCs w:val="26"/>
        </w:rPr>
        <w:t xml:space="preserve"> физической культуры</w:t>
      </w:r>
      <w:r w:rsidR="00D00A39">
        <w:rPr>
          <w:rFonts w:ascii="Times New Roman" w:hAnsi="Times New Roman" w:cs="Times New Roman"/>
          <w:sz w:val="26"/>
          <w:szCs w:val="26"/>
        </w:rPr>
        <w:t xml:space="preserve"> и </w:t>
      </w:r>
      <w:r w:rsidRPr="00C11365">
        <w:rPr>
          <w:rFonts w:ascii="Times New Roman" w:hAnsi="Times New Roman" w:cs="Times New Roman"/>
          <w:sz w:val="26"/>
          <w:szCs w:val="26"/>
        </w:rPr>
        <w:t xml:space="preserve"> спорта в городе Покачи» (далее - муниципальная программа) разработана в целях реализации основных положений </w:t>
      </w:r>
      <w:hyperlink r:id="rId13" w:history="1">
        <w:r w:rsidRPr="00C11365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C1136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</w:t>
      </w:r>
      <w:r w:rsidR="00D00A39">
        <w:rPr>
          <w:rFonts w:ascii="Times New Roman" w:hAnsi="Times New Roman" w:cs="Times New Roman"/>
          <w:sz w:val="26"/>
          <w:szCs w:val="26"/>
        </w:rPr>
        <w:t>07.05.2018</w:t>
      </w:r>
      <w:r w:rsidRPr="00C11365">
        <w:rPr>
          <w:rFonts w:ascii="Times New Roman" w:hAnsi="Times New Roman" w:cs="Times New Roman"/>
          <w:sz w:val="26"/>
          <w:szCs w:val="26"/>
        </w:rPr>
        <w:t xml:space="preserve"> № 204 «О национальных целях и стратегических задачах развития Российской Федерации на период до 2024 года» (далее - Указ Президента Российской Федерации), </w:t>
      </w:r>
      <w:r w:rsidR="002E607B" w:rsidRPr="002E607B">
        <w:rPr>
          <w:rFonts w:ascii="Times New Roman" w:hAnsi="Times New Roman" w:cs="Times New Roman"/>
          <w:sz w:val="26"/>
          <w:szCs w:val="26"/>
        </w:rPr>
        <w:t xml:space="preserve">Указа Президента Российской Федерации от 21.07.2020 </w:t>
      </w:r>
      <w:r w:rsidR="002E607B">
        <w:rPr>
          <w:rFonts w:ascii="Times New Roman" w:hAnsi="Times New Roman" w:cs="Times New Roman"/>
          <w:sz w:val="26"/>
          <w:szCs w:val="26"/>
        </w:rPr>
        <w:t>№</w:t>
      </w:r>
      <w:r w:rsidR="002E607B" w:rsidRPr="002E607B">
        <w:rPr>
          <w:rFonts w:ascii="Times New Roman" w:hAnsi="Times New Roman" w:cs="Times New Roman"/>
          <w:sz w:val="26"/>
          <w:szCs w:val="26"/>
        </w:rPr>
        <w:t xml:space="preserve"> 474 </w:t>
      </w:r>
      <w:r w:rsidR="002E607B">
        <w:rPr>
          <w:rFonts w:ascii="Times New Roman" w:hAnsi="Times New Roman" w:cs="Times New Roman"/>
          <w:sz w:val="26"/>
          <w:szCs w:val="26"/>
        </w:rPr>
        <w:t>«</w:t>
      </w:r>
      <w:r w:rsidR="002E607B" w:rsidRPr="002E607B">
        <w:rPr>
          <w:rFonts w:ascii="Times New Roman" w:hAnsi="Times New Roman" w:cs="Times New Roman"/>
          <w:sz w:val="26"/>
          <w:szCs w:val="26"/>
        </w:rPr>
        <w:t>О национальных целях развития Российской</w:t>
      </w:r>
      <w:proofErr w:type="gramEnd"/>
      <w:r w:rsidR="002E607B" w:rsidRPr="002E60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E607B" w:rsidRPr="002E607B">
        <w:rPr>
          <w:rFonts w:ascii="Times New Roman" w:hAnsi="Times New Roman" w:cs="Times New Roman"/>
          <w:sz w:val="26"/>
          <w:szCs w:val="26"/>
        </w:rPr>
        <w:t>Федерации на период до 2030 года</w:t>
      </w:r>
      <w:r w:rsidR="002E607B">
        <w:rPr>
          <w:rFonts w:ascii="Times New Roman" w:hAnsi="Times New Roman" w:cs="Times New Roman"/>
          <w:sz w:val="26"/>
          <w:szCs w:val="26"/>
        </w:rPr>
        <w:t xml:space="preserve">», </w:t>
      </w:r>
      <w:r w:rsidRPr="00C11365">
        <w:rPr>
          <w:rFonts w:ascii="Times New Roman" w:hAnsi="Times New Roman" w:cs="Times New Roman"/>
          <w:sz w:val="26"/>
          <w:szCs w:val="26"/>
        </w:rPr>
        <w:t xml:space="preserve">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</w:t>
      </w:r>
      <w:r w:rsidRPr="00B16E5D">
        <w:rPr>
          <w:rFonts w:ascii="Times New Roman" w:hAnsi="Times New Roman" w:cs="Times New Roman"/>
          <w:sz w:val="26"/>
          <w:szCs w:val="26"/>
        </w:rPr>
        <w:t>государственной программе Ханты-Ма</w:t>
      </w:r>
      <w:r w:rsidR="002E607B">
        <w:rPr>
          <w:rFonts w:ascii="Times New Roman" w:hAnsi="Times New Roman" w:cs="Times New Roman"/>
          <w:sz w:val="26"/>
          <w:szCs w:val="26"/>
        </w:rPr>
        <w:t xml:space="preserve">нсийского автономного округа - </w:t>
      </w:r>
      <w:r w:rsidRPr="00B16E5D">
        <w:rPr>
          <w:rFonts w:ascii="Times New Roman" w:hAnsi="Times New Roman" w:cs="Times New Roman"/>
          <w:sz w:val="26"/>
          <w:szCs w:val="26"/>
        </w:rPr>
        <w:t>Югры «</w:t>
      </w:r>
      <w:r>
        <w:rPr>
          <w:rFonts w:ascii="Times New Roman" w:hAnsi="Times New Roman" w:cs="Times New Roman"/>
          <w:sz w:val="26"/>
          <w:szCs w:val="26"/>
        </w:rPr>
        <w:t>Развитие физической культуры и спорта</w:t>
      </w:r>
      <w:r w:rsidRPr="00B16E5D">
        <w:rPr>
          <w:rFonts w:ascii="Times New Roman" w:hAnsi="Times New Roman" w:cs="Times New Roman"/>
          <w:sz w:val="26"/>
          <w:szCs w:val="26"/>
        </w:rPr>
        <w:t xml:space="preserve">», утвержденной постановлением Правительства Ханты-Мансийского автономного округа – Югры от </w:t>
      </w:r>
      <w:r w:rsidR="002E607B">
        <w:rPr>
          <w:rFonts w:ascii="Times New Roman" w:hAnsi="Times New Roman" w:cs="Times New Roman"/>
          <w:sz w:val="26"/>
          <w:szCs w:val="26"/>
        </w:rPr>
        <w:t>31.10.2021</w:t>
      </w:r>
      <w:r w:rsidRPr="00B16E5D">
        <w:rPr>
          <w:rFonts w:ascii="Times New Roman" w:hAnsi="Times New Roman" w:cs="Times New Roman"/>
          <w:sz w:val="26"/>
          <w:szCs w:val="26"/>
        </w:rPr>
        <w:t xml:space="preserve"> №</w:t>
      </w:r>
      <w:r w:rsidR="002E607B">
        <w:rPr>
          <w:rFonts w:ascii="Times New Roman" w:hAnsi="Times New Roman" w:cs="Times New Roman"/>
          <w:sz w:val="26"/>
          <w:szCs w:val="26"/>
        </w:rPr>
        <w:t>471</w:t>
      </w:r>
      <w:r w:rsidRPr="00B16E5D">
        <w:rPr>
          <w:rFonts w:ascii="Times New Roman" w:hAnsi="Times New Roman" w:cs="Times New Roman"/>
          <w:sz w:val="26"/>
          <w:szCs w:val="26"/>
        </w:rPr>
        <w:t>-п, Стратегии социально-экономического развития муниципального образования город Покачи до 2020 года и на период 2030 года, утвержденной</w:t>
      </w:r>
      <w:proofErr w:type="gramEnd"/>
      <w:r w:rsidRPr="00B16E5D">
        <w:rPr>
          <w:rFonts w:ascii="Times New Roman" w:hAnsi="Times New Roman" w:cs="Times New Roman"/>
          <w:sz w:val="26"/>
          <w:szCs w:val="26"/>
        </w:rPr>
        <w:t xml:space="preserve"> решением Думы города Покачи от 17.12.2018 №110.</w:t>
      </w:r>
    </w:p>
    <w:p w:rsidR="002E607B" w:rsidRPr="002E607B" w:rsidRDefault="002E607B" w:rsidP="002E60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Реализация муниципальной программы осуществляется ответственным исполнителем и соисполнителями путем выполнения основных мероприятий муниципальной программы, предусмотренных в таблице 2.</w:t>
      </w:r>
    </w:p>
    <w:p w:rsidR="002E607B" w:rsidRPr="002E607B" w:rsidRDefault="002E607B" w:rsidP="002E60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Куратором муниципальной программы является заместитель главы города Покачи. Куратор осуществляет непосредственный </w:t>
      </w:r>
      <w:proofErr w:type="gramStart"/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муниципальной программы. Ежегодно, не позднее 15 марта года, следующего за </w:t>
      </w:r>
      <w:proofErr w:type="gramStart"/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</w:t>
      </w:r>
      <w:proofErr w:type="gramEnd"/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доводит информацию о результатах реализации муниципальной программы за отчетный финансовый год до сведения главы города.</w:t>
      </w:r>
    </w:p>
    <w:p w:rsidR="002E607B" w:rsidRPr="002E607B" w:rsidRDefault="002E607B" w:rsidP="002E60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оценки эффективности реализации муниципальной программы, не </w:t>
      </w:r>
      <w:proofErr w:type="gramStart"/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один месяц до дня внесения в Думу города Покачи проекта решения о бюджете на очередной финансовый год и плановый период, может принять решение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 Координатор муниципальной программы распоряжением осуществляет детальное распределение средств между исполнителями муниципальной программы по мероприятиям.</w:t>
      </w:r>
    </w:p>
    <w:p w:rsidR="002E607B" w:rsidRPr="002E607B" w:rsidRDefault="002E607B" w:rsidP="002E60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Ответственным исполнителем муниципальной программы является </w:t>
      </w:r>
      <w:r w:rsidR="00366E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культуры и спорта</w:t>
      </w: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Покачи.</w:t>
      </w:r>
    </w:p>
    <w:p w:rsidR="002E607B" w:rsidRPr="002E607B" w:rsidRDefault="002E607B" w:rsidP="002E60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Соисполнителем муниципальной программы является муниципальное учреждение "Управление капитального строительства".</w:t>
      </w:r>
    </w:p>
    <w:p w:rsidR="002E607B" w:rsidRPr="002E607B" w:rsidRDefault="002E607B" w:rsidP="002E60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ходе выполнения муниципальной программы исполнители выполняют следующие функции:</w:t>
      </w:r>
    </w:p>
    <w:p w:rsidR="002E607B" w:rsidRPr="002E607B" w:rsidRDefault="002E607B" w:rsidP="002E60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обеспечивают выполнение программных мероприятий в сроки, установленные муниципальной программой;</w:t>
      </w:r>
    </w:p>
    <w:p w:rsidR="002E607B" w:rsidRPr="002E607B" w:rsidRDefault="002E607B" w:rsidP="002E60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подготавливают документов для заключения контрактов на закупку товаров, работ или оказание услуг, необходимых для реализации муниципальной программы;</w:t>
      </w:r>
    </w:p>
    <w:p w:rsidR="002E607B" w:rsidRPr="002E607B" w:rsidRDefault="002E607B" w:rsidP="002E60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заключают муниципальные задания на оказание муниципальных услуг (выполнение работ), оказываемых муниципальными учреждениями, подведомственных </w:t>
      </w:r>
      <w:r w:rsidR="00366E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комитету культуры и спорта</w:t>
      </w: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Покачи.</w:t>
      </w:r>
    </w:p>
    <w:p w:rsidR="002E607B" w:rsidRPr="002E607B" w:rsidRDefault="002E607B" w:rsidP="002E60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Ответственный исполнитель выполняет следующие функции:</w:t>
      </w:r>
    </w:p>
    <w:p w:rsidR="002E607B" w:rsidRPr="002E607B" w:rsidRDefault="002E607B" w:rsidP="002E60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для проведения текущего мониторинга предоставляет в управление экономики администрации города Покачи:</w:t>
      </w:r>
    </w:p>
    <w:p w:rsidR="002E607B" w:rsidRPr="002E607B" w:rsidRDefault="002E607B" w:rsidP="002E60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ежемесячную информацию об исполнении муниципальной программы в части реализации государственных программ с краткой пояснительной запиской;</w:t>
      </w:r>
    </w:p>
    <w:p w:rsidR="002E607B" w:rsidRPr="002E607B" w:rsidRDefault="002E607B" w:rsidP="002E60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ежегодно до 15 февраля года, следующего за </w:t>
      </w:r>
      <w:proofErr w:type="gramStart"/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</w:t>
      </w:r>
      <w:proofErr w:type="gramEnd"/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отчет о ходе реализации муниципальной программы за отчетный период, а в случае исполнения муниципальной программы в целом - отчет за весь период реализации муниципальной программы и размещает его на официальном сайте администрации города Покачи;</w:t>
      </w:r>
    </w:p>
    <w:p w:rsidR="002E607B" w:rsidRPr="002E607B" w:rsidRDefault="002E607B" w:rsidP="002E60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производит корректировку муниципальной программы с учетом предложений исполнителей и утвержденных бюджетных ассигнований.</w:t>
      </w:r>
    </w:p>
    <w:p w:rsidR="002E607B" w:rsidRPr="002E607B" w:rsidRDefault="002E607B" w:rsidP="002E60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07B">
        <w:rPr>
          <w:rFonts w:ascii="Times New Roman" w:eastAsia="Times New Roman" w:hAnsi="Times New Roman" w:cs="Times New Roman"/>
          <w:sz w:val="26"/>
          <w:szCs w:val="26"/>
          <w:lang w:eastAsia="ru-RU"/>
        </w:rPr>
        <w:t>8. Исполнители несут ответственность за нецелевое использование средств, предусмотренных на реализацию программных мероприятий, в соответствии с законодательством Российской Федерации.</w:t>
      </w:r>
    </w:p>
    <w:p w:rsidR="002E607B" w:rsidRDefault="002E607B" w:rsidP="00342C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42CF9" w:rsidRPr="00885B7E" w:rsidRDefault="00342CF9" w:rsidP="002616F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1365">
        <w:rPr>
          <w:rFonts w:ascii="Times New Roman" w:hAnsi="Times New Roman" w:cs="Times New Roman"/>
          <w:sz w:val="26"/>
          <w:szCs w:val="26"/>
        </w:rPr>
        <w:t>Статья 2.</w:t>
      </w:r>
      <w:r w:rsidRPr="00C113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607B">
        <w:rPr>
          <w:rFonts w:ascii="Times New Roman" w:hAnsi="Times New Roman" w:cs="Times New Roman"/>
          <w:b/>
          <w:sz w:val="26"/>
          <w:szCs w:val="26"/>
        </w:rPr>
        <w:t>Таблицы</w:t>
      </w:r>
      <w:r w:rsidRPr="00C11365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</w:t>
      </w:r>
      <w:r w:rsidR="002616F1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42CF9" w:rsidRDefault="00342CF9" w:rsidP="00CF566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42CF9" w:rsidSect="007A3A56">
          <w:headerReference w:type="default" r:id="rId14"/>
          <w:headerReference w:type="first" r:id="rId15"/>
          <w:pgSz w:w="11905" w:h="16838"/>
          <w:pgMar w:top="1134" w:right="567" w:bottom="709" w:left="1701" w:header="283" w:footer="0" w:gutter="0"/>
          <w:cols w:space="720"/>
          <w:titlePg/>
          <w:docGrid w:linePitch="299"/>
        </w:sectPr>
      </w:pPr>
    </w:p>
    <w:p w:rsidR="001845A9" w:rsidRPr="001845A9" w:rsidRDefault="001845A9" w:rsidP="00184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845A9">
        <w:rPr>
          <w:rFonts w:ascii="Times New Roman" w:hAnsi="Times New Roman" w:cs="Times New Roman"/>
          <w:bCs/>
        </w:rPr>
        <w:lastRenderedPageBreak/>
        <w:t>Таблица 1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4"/>
        <w:gridCol w:w="579"/>
        <w:gridCol w:w="2028"/>
        <w:gridCol w:w="1676"/>
        <w:gridCol w:w="1366"/>
        <w:gridCol w:w="1042"/>
        <w:gridCol w:w="1042"/>
        <w:gridCol w:w="1042"/>
        <w:gridCol w:w="601"/>
        <w:gridCol w:w="1625"/>
        <w:gridCol w:w="2146"/>
      </w:tblGrid>
      <w:tr w:rsidR="00410A2F" w:rsidRPr="00410A2F" w:rsidTr="0012371D">
        <w:trPr>
          <w:trHeight w:val="645"/>
        </w:trPr>
        <w:tc>
          <w:tcPr>
            <w:tcW w:w="2065" w:type="dxa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Наименование муниципальной</w:t>
            </w:r>
            <w:r w:rsidR="0012371D">
              <w:rPr>
                <w:sz w:val="16"/>
                <w:szCs w:val="16"/>
              </w:rPr>
              <w:t xml:space="preserve"> </w:t>
            </w:r>
            <w:r w:rsidRPr="00410A2F">
              <w:rPr>
                <w:sz w:val="16"/>
                <w:szCs w:val="16"/>
              </w:rPr>
              <w:t>программы</w:t>
            </w:r>
          </w:p>
        </w:tc>
        <w:tc>
          <w:tcPr>
            <w:tcW w:w="2608" w:type="dxa"/>
            <w:gridSpan w:val="2"/>
            <w:hideMark/>
          </w:tcPr>
          <w:p w:rsidR="00410A2F" w:rsidRPr="00410A2F" w:rsidRDefault="0012371D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физической культуры и спорта в городе Покачи</w:t>
            </w:r>
          </w:p>
        </w:tc>
        <w:tc>
          <w:tcPr>
            <w:tcW w:w="1676" w:type="dxa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8862" w:type="dxa"/>
            <w:gridSpan w:val="7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2019-2030 годы</w:t>
            </w:r>
          </w:p>
        </w:tc>
      </w:tr>
      <w:tr w:rsidR="00410A2F" w:rsidRPr="00410A2F" w:rsidTr="0012371D">
        <w:trPr>
          <w:trHeight w:val="645"/>
        </w:trPr>
        <w:tc>
          <w:tcPr>
            <w:tcW w:w="2065" w:type="dxa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Куратор муниципальной программы</w:t>
            </w:r>
          </w:p>
        </w:tc>
        <w:tc>
          <w:tcPr>
            <w:tcW w:w="13146" w:type="dxa"/>
            <w:gridSpan w:val="10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Заместитель главы города Покачи</w:t>
            </w:r>
          </w:p>
        </w:tc>
      </w:tr>
      <w:tr w:rsidR="00410A2F" w:rsidRPr="00410A2F" w:rsidTr="0012371D">
        <w:trPr>
          <w:trHeight w:val="645"/>
        </w:trPr>
        <w:tc>
          <w:tcPr>
            <w:tcW w:w="2065" w:type="dxa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3146" w:type="dxa"/>
            <w:gridSpan w:val="10"/>
            <w:hideMark/>
          </w:tcPr>
          <w:p w:rsidR="00410A2F" w:rsidRPr="00410A2F" w:rsidRDefault="00366E19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культуры и спорта </w:t>
            </w:r>
            <w:r w:rsidR="00410A2F" w:rsidRPr="00410A2F">
              <w:rPr>
                <w:sz w:val="16"/>
                <w:szCs w:val="16"/>
              </w:rPr>
              <w:t xml:space="preserve"> администрации города Покачи</w:t>
            </w:r>
          </w:p>
        </w:tc>
      </w:tr>
      <w:tr w:rsidR="00410A2F" w:rsidRPr="00410A2F" w:rsidTr="0012371D">
        <w:trPr>
          <w:trHeight w:val="645"/>
        </w:trPr>
        <w:tc>
          <w:tcPr>
            <w:tcW w:w="2065" w:type="dxa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3146" w:type="dxa"/>
            <w:gridSpan w:val="10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Муниципальное учреждение "Управление капитального строительства"</w:t>
            </w:r>
          </w:p>
        </w:tc>
      </w:tr>
      <w:tr w:rsidR="00410A2F" w:rsidRPr="00410A2F" w:rsidTr="0012371D">
        <w:trPr>
          <w:trHeight w:val="330"/>
        </w:trPr>
        <w:tc>
          <w:tcPr>
            <w:tcW w:w="2065" w:type="dxa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Национальная цель</w:t>
            </w:r>
          </w:p>
        </w:tc>
        <w:tc>
          <w:tcPr>
            <w:tcW w:w="13146" w:type="dxa"/>
            <w:gridSpan w:val="10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Сохранение населения, здоровье и благополучие людей</w:t>
            </w:r>
          </w:p>
        </w:tc>
      </w:tr>
      <w:tr w:rsidR="00410A2F" w:rsidRPr="00410A2F" w:rsidTr="0012371D">
        <w:trPr>
          <w:trHeight w:val="645"/>
        </w:trPr>
        <w:tc>
          <w:tcPr>
            <w:tcW w:w="2065" w:type="dxa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Цель муниципальной программы</w:t>
            </w:r>
          </w:p>
        </w:tc>
        <w:tc>
          <w:tcPr>
            <w:tcW w:w="13146" w:type="dxa"/>
            <w:gridSpan w:val="10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 xml:space="preserve">1. Создание условий для всех категорий населения города по удовлетворению потребности в физическом развитии. </w:t>
            </w:r>
            <w:r w:rsidRPr="00410A2F">
              <w:rPr>
                <w:sz w:val="16"/>
                <w:szCs w:val="16"/>
              </w:rPr>
              <w:br/>
              <w:t>2. Увеличение объема и повышение качества предоставляемых услуг в сфере физической культуры, школьного спорта и массового спорта.</w:t>
            </w:r>
          </w:p>
        </w:tc>
      </w:tr>
      <w:tr w:rsidR="00410A2F" w:rsidRPr="00410A2F" w:rsidTr="0012371D">
        <w:trPr>
          <w:trHeight w:val="645"/>
        </w:trPr>
        <w:tc>
          <w:tcPr>
            <w:tcW w:w="2065" w:type="dxa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3146" w:type="dxa"/>
            <w:gridSpan w:val="10"/>
            <w:hideMark/>
          </w:tcPr>
          <w:p w:rsid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1. Обеспечение условий для развития на территории города физической культуры, школьн</w:t>
            </w:r>
            <w:r>
              <w:rPr>
                <w:sz w:val="16"/>
                <w:szCs w:val="16"/>
              </w:rPr>
              <w:t xml:space="preserve">ого спорта и массового спорта. </w:t>
            </w:r>
          </w:p>
          <w:p w:rsid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 xml:space="preserve">2. Увеличение количества систематически </w:t>
            </w:r>
            <w:proofErr w:type="gramStart"/>
            <w:r w:rsidRPr="00410A2F">
              <w:rPr>
                <w:sz w:val="16"/>
                <w:szCs w:val="16"/>
              </w:rPr>
              <w:t>занимающихся</w:t>
            </w:r>
            <w:proofErr w:type="gramEnd"/>
            <w:r w:rsidRPr="00410A2F">
              <w:rPr>
                <w:sz w:val="16"/>
                <w:szCs w:val="16"/>
              </w:rPr>
              <w:t xml:space="preserve"> физической культурой, школьным спортом и массовым спорт</w:t>
            </w:r>
            <w:r>
              <w:rPr>
                <w:sz w:val="16"/>
                <w:szCs w:val="16"/>
              </w:rPr>
              <w:t>ом.</w:t>
            </w:r>
          </w:p>
          <w:p w:rsid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 xml:space="preserve">3. Спортивная подготовка спортсменов высокого класса, способных войти кандидатами в составы спортивных сборных команд города Покачи, Ханты-Мансийского автономного округа – Югры.              </w:t>
            </w:r>
            <w:r>
              <w:rPr>
                <w:sz w:val="16"/>
                <w:szCs w:val="16"/>
              </w:rPr>
              <w:t xml:space="preserve">                               </w:t>
            </w:r>
          </w:p>
          <w:p w:rsid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 xml:space="preserve">4. Профилактика безнадзорности и правонарушений несовершеннолетних.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</w:t>
            </w:r>
          </w:p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5. Организация отдыха и оздоровления детей в каникулярное время</w:t>
            </w:r>
          </w:p>
        </w:tc>
      </w:tr>
      <w:tr w:rsidR="00410A2F" w:rsidRPr="00410A2F" w:rsidTr="0012371D">
        <w:trPr>
          <w:trHeight w:val="330"/>
        </w:trPr>
        <w:tc>
          <w:tcPr>
            <w:tcW w:w="2065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Подпрограммы</w:t>
            </w:r>
          </w:p>
        </w:tc>
        <w:tc>
          <w:tcPr>
            <w:tcW w:w="13146" w:type="dxa"/>
            <w:gridSpan w:val="10"/>
            <w:hideMark/>
          </w:tcPr>
          <w:p w:rsid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 Содержание учреждений спорта.</w:t>
            </w:r>
          </w:p>
          <w:p w:rsid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2. Проектирован</w:t>
            </w:r>
            <w:r>
              <w:rPr>
                <w:sz w:val="16"/>
                <w:szCs w:val="16"/>
              </w:rPr>
              <w:t>ие и строительство лыжной базы.</w:t>
            </w:r>
          </w:p>
          <w:p w:rsid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3. Развитие материально-технической базы учреждени</w:t>
            </w:r>
            <w:r>
              <w:rPr>
                <w:sz w:val="16"/>
                <w:szCs w:val="16"/>
              </w:rPr>
              <w:t>й физической культуры и спорта.</w:t>
            </w:r>
          </w:p>
          <w:p w:rsid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4. Обеспечение комплексной безопасности и комфортны</w:t>
            </w:r>
            <w:r>
              <w:rPr>
                <w:sz w:val="16"/>
                <w:szCs w:val="16"/>
              </w:rPr>
              <w:t>х условий в учреждениях спорта.</w:t>
            </w:r>
          </w:p>
          <w:p w:rsid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5. Проектирование и строи</w:t>
            </w:r>
            <w:r>
              <w:rPr>
                <w:sz w:val="16"/>
                <w:szCs w:val="16"/>
              </w:rPr>
              <w:t>тельство спортивного комплекса.</w:t>
            </w:r>
          </w:p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6. Развитие сети спортивных объектов шаговой доступности.</w:t>
            </w:r>
          </w:p>
        </w:tc>
      </w:tr>
      <w:tr w:rsidR="00410A2F" w:rsidRPr="00410A2F" w:rsidTr="0012371D">
        <w:trPr>
          <w:trHeight w:val="315"/>
        </w:trPr>
        <w:tc>
          <w:tcPr>
            <w:tcW w:w="2065" w:type="dxa"/>
            <w:vMerge w:val="restart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580" w:type="dxa"/>
            <w:vMerge w:val="restart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 xml:space="preserve">№ </w:t>
            </w:r>
            <w:proofErr w:type="gramStart"/>
            <w:r w:rsidRPr="00410A2F">
              <w:rPr>
                <w:sz w:val="16"/>
                <w:szCs w:val="16"/>
              </w:rPr>
              <w:t>п</w:t>
            </w:r>
            <w:proofErr w:type="gramEnd"/>
            <w:r w:rsidRPr="00410A2F">
              <w:rPr>
                <w:sz w:val="16"/>
                <w:szCs w:val="16"/>
              </w:rPr>
              <w:t>/п</w:t>
            </w:r>
          </w:p>
        </w:tc>
        <w:tc>
          <w:tcPr>
            <w:tcW w:w="2028" w:type="dxa"/>
            <w:vMerge w:val="restart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676" w:type="dxa"/>
            <w:vMerge w:val="restart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Документ - основание</w:t>
            </w:r>
          </w:p>
        </w:tc>
        <w:tc>
          <w:tcPr>
            <w:tcW w:w="8862" w:type="dxa"/>
            <w:gridSpan w:val="7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 </w:t>
            </w:r>
          </w:p>
        </w:tc>
      </w:tr>
      <w:tr w:rsidR="00410A2F" w:rsidRPr="00410A2F" w:rsidTr="0012371D">
        <w:trPr>
          <w:trHeight w:val="581"/>
        </w:trPr>
        <w:tc>
          <w:tcPr>
            <w:tcW w:w="2065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28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76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66" w:type="dxa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2023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2024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2025</w:t>
            </w:r>
          </w:p>
        </w:tc>
        <w:tc>
          <w:tcPr>
            <w:tcW w:w="601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2026</w:t>
            </w:r>
          </w:p>
        </w:tc>
        <w:tc>
          <w:tcPr>
            <w:tcW w:w="1625" w:type="dxa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На момент окончания реализации муниципальной программы (2030)</w:t>
            </w:r>
          </w:p>
        </w:tc>
        <w:tc>
          <w:tcPr>
            <w:tcW w:w="2144" w:type="dxa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Ответственный исполнитель/соисполнитель за достижение показателя</w:t>
            </w:r>
          </w:p>
        </w:tc>
      </w:tr>
      <w:tr w:rsidR="00410A2F" w:rsidRPr="00410A2F" w:rsidTr="0012371D">
        <w:trPr>
          <w:trHeight w:val="2393"/>
        </w:trPr>
        <w:tc>
          <w:tcPr>
            <w:tcW w:w="2065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80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1</w:t>
            </w:r>
          </w:p>
        </w:tc>
        <w:tc>
          <w:tcPr>
            <w:tcW w:w="2028" w:type="dxa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Доля населения, систематически занимающегося физической культурой и спортом, в общей численности населения %</w:t>
            </w:r>
          </w:p>
        </w:tc>
        <w:tc>
          <w:tcPr>
            <w:tcW w:w="1676" w:type="dxa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Постановление Правительства Ханты-Мансийского автономного округа - Югры от 31.10.2021 №471-п «О государственной программе Ханты-Мансийского автономного округа - Югры «Развитие физической культуры и спорта»</w:t>
            </w:r>
          </w:p>
        </w:tc>
        <w:tc>
          <w:tcPr>
            <w:tcW w:w="136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41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53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57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61</w:t>
            </w:r>
          </w:p>
        </w:tc>
        <w:tc>
          <w:tcPr>
            <w:tcW w:w="601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61</w:t>
            </w:r>
          </w:p>
        </w:tc>
        <w:tc>
          <w:tcPr>
            <w:tcW w:w="1625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61</w:t>
            </w:r>
          </w:p>
        </w:tc>
        <w:tc>
          <w:tcPr>
            <w:tcW w:w="2144" w:type="dxa"/>
            <w:hideMark/>
          </w:tcPr>
          <w:p w:rsidR="00410A2F" w:rsidRPr="00410A2F" w:rsidRDefault="00366E19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</w:tr>
      <w:tr w:rsidR="00410A2F" w:rsidRPr="00410A2F" w:rsidTr="0012371D">
        <w:trPr>
          <w:trHeight w:val="2270"/>
        </w:trPr>
        <w:tc>
          <w:tcPr>
            <w:tcW w:w="2065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80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2</w:t>
            </w:r>
          </w:p>
        </w:tc>
        <w:tc>
          <w:tcPr>
            <w:tcW w:w="2028" w:type="dxa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676" w:type="dxa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Постановление Правительства Ханты-Мансийского автономного округа - Югры от 31.10.2021 №471-п «О государственной программе Ханты-Мансийского автономного округа - Югры «Развитие физической культуры и спорта»</w:t>
            </w:r>
          </w:p>
        </w:tc>
        <w:tc>
          <w:tcPr>
            <w:tcW w:w="136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55,1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67,5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68,0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68,5</w:t>
            </w:r>
          </w:p>
        </w:tc>
        <w:tc>
          <w:tcPr>
            <w:tcW w:w="601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68,5</w:t>
            </w:r>
          </w:p>
        </w:tc>
        <w:tc>
          <w:tcPr>
            <w:tcW w:w="1625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68,5</w:t>
            </w:r>
          </w:p>
        </w:tc>
        <w:tc>
          <w:tcPr>
            <w:tcW w:w="2144" w:type="dxa"/>
            <w:hideMark/>
          </w:tcPr>
          <w:p w:rsidR="00410A2F" w:rsidRPr="00410A2F" w:rsidRDefault="00366E19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</w:tr>
      <w:tr w:rsidR="00366E19" w:rsidRPr="00410A2F" w:rsidTr="0012371D">
        <w:trPr>
          <w:trHeight w:val="2270"/>
        </w:trPr>
        <w:tc>
          <w:tcPr>
            <w:tcW w:w="2065" w:type="dxa"/>
          </w:tcPr>
          <w:p w:rsidR="00366E19" w:rsidRPr="00410A2F" w:rsidRDefault="00366E19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80" w:type="dxa"/>
            <w:noWrap/>
            <w:vAlign w:val="center"/>
          </w:tcPr>
          <w:p w:rsidR="00366E19" w:rsidRDefault="00366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8" w:type="dxa"/>
          </w:tcPr>
          <w:p w:rsidR="00366E19" w:rsidRDefault="00366E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Доля детей в возрасте от 5 до 18 лет, охваченных дополнительным образованием в части численности детей охваченных дополнительными образовательными программами спортивной подготовки</w:t>
            </w:r>
            <w:proofErr w:type="gramStart"/>
            <w:r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676" w:type="dxa"/>
          </w:tcPr>
          <w:p w:rsidR="00366E19" w:rsidRDefault="00366E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Постановление Правительства Ханты-Мансийского автономного округа – Югры от 31.10.2021 № 468-п</w:t>
            </w:r>
            <w:r>
              <w:rPr>
                <w:color w:val="000000"/>
              </w:rPr>
              <w:br/>
              <w:t>(ред. от 10.03.2023) «О государственной программе Ханты-Мансийского автономного округа - Югры</w:t>
            </w:r>
            <w:r>
              <w:rPr>
                <w:color w:val="000000"/>
              </w:rPr>
              <w:br/>
              <w:t>«Развитие образования»</w:t>
            </w:r>
          </w:p>
        </w:tc>
        <w:tc>
          <w:tcPr>
            <w:tcW w:w="1366" w:type="dxa"/>
            <w:noWrap/>
            <w:vAlign w:val="center"/>
          </w:tcPr>
          <w:p w:rsidR="00366E19" w:rsidRDefault="00366E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34,8</w:t>
            </w:r>
          </w:p>
        </w:tc>
        <w:tc>
          <w:tcPr>
            <w:tcW w:w="1042" w:type="dxa"/>
            <w:noWrap/>
            <w:vAlign w:val="center"/>
          </w:tcPr>
          <w:p w:rsidR="00366E19" w:rsidRDefault="00366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1042" w:type="dxa"/>
            <w:noWrap/>
            <w:vAlign w:val="center"/>
          </w:tcPr>
          <w:p w:rsidR="00366E19" w:rsidRDefault="00366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1042" w:type="dxa"/>
            <w:noWrap/>
            <w:vAlign w:val="center"/>
          </w:tcPr>
          <w:p w:rsidR="00366E19" w:rsidRDefault="00366E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34,8</w:t>
            </w:r>
          </w:p>
        </w:tc>
        <w:tc>
          <w:tcPr>
            <w:tcW w:w="601" w:type="dxa"/>
            <w:noWrap/>
            <w:vAlign w:val="center"/>
          </w:tcPr>
          <w:p w:rsidR="00366E19" w:rsidRDefault="00366E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34,8</w:t>
            </w:r>
          </w:p>
        </w:tc>
        <w:tc>
          <w:tcPr>
            <w:tcW w:w="1625" w:type="dxa"/>
            <w:noWrap/>
            <w:vAlign w:val="center"/>
          </w:tcPr>
          <w:p w:rsidR="00366E19" w:rsidRDefault="00366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2144" w:type="dxa"/>
          </w:tcPr>
          <w:p w:rsidR="00366E19" w:rsidRDefault="00366E19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</w:tr>
      <w:tr w:rsidR="00410A2F" w:rsidRPr="00410A2F" w:rsidTr="0012371D">
        <w:trPr>
          <w:trHeight w:val="315"/>
        </w:trPr>
        <w:tc>
          <w:tcPr>
            <w:tcW w:w="2065" w:type="dxa"/>
            <w:vMerge w:val="restart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 xml:space="preserve">Параметры финансового обеспечения муниципальной </w:t>
            </w:r>
            <w:r w:rsidRPr="00410A2F">
              <w:rPr>
                <w:sz w:val="16"/>
                <w:szCs w:val="16"/>
              </w:rPr>
              <w:lastRenderedPageBreak/>
              <w:t>программы</w:t>
            </w:r>
          </w:p>
        </w:tc>
        <w:tc>
          <w:tcPr>
            <w:tcW w:w="2608" w:type="dxa"/>
            <w:gridSpan w:val="2"/>
            <w:vMerge w:val="restart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lastRenderedPageBreak/>
              <w:t>Источники финансирования</w:t>
            </w:r>
          </w:p>
        </w:tc>
        <w:tc>
          <w:tcPr>
            <w:tcW w:w="10538" w:type="dxa"/>
            <w:gridSpan w:val="8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Расходы по годам (рублей)</w:t>
            </w:r>
          </w:p>
        </w:tc>
      </w:tr>
      <w:tr w:rsidR="0012371D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12371D" w:rsidRPr="00410A2F" w:rsidRDefault="0012371D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/>
            <w:hideMark/>
          </w:tcPr>
          <w:p w:rsidR="0012371D" w:rsidRPr="00410A2F" w:rsidRDefault="0012371D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76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2 178 746 895,48</w:t>
            </w:r>
          </w:p>
        </w:tc>
        <w:tc>
          <w:tcPr>
            <w:tcW w:w="1366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174 336 </w:t>
            </w:r>
            <w:r>
              <w:rPr>
                <w:color w:val="000000"/>
              </w:rPr>
              <w:lastRenderedPageBreak/>
              <w:t>047,33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131 644 </w:t>
            </w:r>
            <w:r>
              <w:rPr>
                <w:color w:val="000000"/>
              </w:rPr>
              <w:lastRenderedPageBreak/>
              <w:t>276,53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129 446 </w:t>
            </w:r>
            <w:r>
              <w:rPr>
                <w:color w:val="000000"/>
              </w:rPr>
              <w:lastRenderedPageBreak/>
              <w:t>037,22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122 397 </w:t>
            </w:r>
            <w:r>
              <w:rPr>
                <w:color w:val="000000"/>
              </w:rPr>
              <w:lastRenderedPageBreak/>
              <w:t>137,22</w:t>
            </w:r>
          </w:p>
        </w:tc>
        <w:tc>
          <w:tcPr>
            <w:tcW w:w="4370" w:type="dxa"/>
            <w:gridSpan w:val="3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489 588 548,88</w:t>
            </w:r>
          </w:p>
        </w:tc>
      </w:tr>
      <w:tr w:rsidR="0012371D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12371D" w:rsidRPr="00410A2F" w:rsidRDefault="0012371D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noWrap/>
            <w:hideMark/>
          </w:tcPr>
          <w:p w:rsidR="0012371D" w:rsidRPr="00410A2F" w:rsidRDefault="0012371D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Всего</w:t>
            </w:r>
          </w:p>
        </w:tc>
        <w:tc>
          <w:tcPr>
            <w:tcW w:w="1676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6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70" w:type="dxa"/>
            <w:gridSpan w:val="3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12371D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12371D" w:rsidRPr="00410A2F" w:rsidRDefault="0012371D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noWrap/>
            <w:hideMark/>
          </w:tcPr>
          <w:p w:rsidR="0012371D" w:rsidRPr="00410A2F" w:rsidRDefault="0012371D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76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24 830 976,00</w:t>
            </w:r>
          </w:p>
        </w:tc>
        <w:tc>
          <w:tcPr>
            <w:tcW w:w="1366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3 466 000,00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5 597 000,00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7 048 900,00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70" w:type="dxa"/>
            <w:gridSpan w:val="3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12371D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12371D" w:rsidRPr="00410A2F" w:rsidRDefault="0012371D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noWrap/>
            <w:hideMark/>
          </w:tcPr>
          <w:p w:rsidR="0012371D" w:rsidRPr="00410A2F" w:rsidRDefault="0012371D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76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2 153 915 919,48</w:t>
            </w:r>
          </w:p>
        </w:tc>
        <w:tc>
          <w:tcPr>
            <w:tcW w:w="1366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170 870 047,33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126 047 276,53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122 397 137,22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122 397 137,22</w:t>
            </w:r>
          </w:p>
        </w:tc>
        <w:tc>
          <w:tcPr>
            <w:tcW w:w="4370" w:type="dxa"/>
            <w:gridSpan w:val="3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489 588 548,88</w:t>
            </w:r>
          </w:p>
        </w:tc>
      </w:tr>
      <w:tr w:rsidR="0012371D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12371D" w:rsidRPr="00410A2F" w:rsidRDefault="0012371D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noWrap/>
            <w:hideMark/>
          </w:tcPr>
          <w:p w:rsidR="0012371D" w:rsidRPr="00410A2F" w:rsidRDefault="0012371D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76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6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70" w:type="dxa"/>
            <w:gridSpan w:val="3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12371D" w:rsidRPr="00410A2F" w:rsidTr="0012371D">
        <w:trPr>
          <w:trHeight w:val="763"/>
        </w:trPr>
        <w:tc>
          <w:tcPr>
            <w:tcW w:w="2065" w:type="dxa"/>
            <w:vMerge/>
            <w:hideMark/>
          </w:tcPr>
          <w:p w:rsidR="0012371D" w:rsidRPr="00410A2F" w:rsidRDefault="0012371D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noWrap/>
            <w:hideMark/>
          </w:tcPr>
          <w:p w:rsidR="0012371D" w:rsidRPr="00410A2F" w:rsidRDefault="0012371D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76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2 178 746 895,48</w:t>
            </w:r>
          </w:p>
        </w:tc>
        <w:tc>
          <w:tcPr>
            <w:tcW w:w="1366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174 336 047,33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131 644 276,53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129 446 037,22</w:t>
            </w:r>
          </w:p>
        </w:tc>
        <w:tc>
          <w:tcPr>
            <w:tcW w:w="1042" w:type="dxa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122 397 137,22</w:t>
            </w:r>
          </w:p>
        </w:tc>
        <w:tc>
          <w:tcPr>
            <w:tcW w:w="4370" w:type="dxa"/>
            <w:gridSpan w:val="3"/>
            <w:noWrap/>
            <w:vAlign w:val="center"/>
            <w:hideMark/>
          </w:tcPr>
          <w:p w:rsidR="0012371D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489 588 548,88</w:t>
            </w:r>
          </w:p>
        </w:tc>
      </w:tr>
      <w:tr w:rsidR="00410A2F" w:rsidRPr="00410A2F" w:rsidTr="0012371D">
        <w:trPr>
          <w:trHeight w:val="315"/>
        </w:trPr>
        <w:tc>
          <w:tcPr>
            <w:tcW w:w="2065" w:type="dxa"/>
            <w:vMerge w:val="restart"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Параметры финансового обеспечения региональных проектов, проектов Ханты-Мансийского автономного округа-Югры реализуемых в городе Покачи</w:t>
            </w:r>
          </w:p>
        </w:tc>
        <w:tc>
          <w:tcPr>
            <w:tcW w:w="2608" w:type="dxa"/>
            <w:gridSpan w:val="2"/>
            <w:vMerge w:val="restart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538" w:type="dxa"/>
            <w:gridSpan w:val="8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Расходы по годам (рублей)</w:t>
            </w:r>
          </w:p>
        </w:tc>
      </w:tr>
      <w:tr w:rsidR="00366E19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366E19" w:rsidRPr="00410A2F" w:rsidRDefault="00366E19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/>
            <w:hideMark/>
          </w:tcPr>
          <w:p w:rsidR="00366E19" w:rsidRPr="00410A2F" w:rsidRDefault="00366E19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76" w:type="dxa"/>
            <w:noWrap/>
            <w:vAlign w:val="center"/>
            <w:hideMark/>
          </w:tcPr>
          <w:p w:rsidR="00366E19" w:rsidRDefault="00366E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Всего (2019-2030)</w:t>
            </w:r>
          </w:p>
        </w:tc>
        <w:tc>
          <w:tcPr>
            <w:tcW w:w="1366" w:type="dxa"/>
            <w:noWrap/>
            <w:vAlign w:val="center"/>
            <w:hideMark/>
          </w:tcPr>
          <w:p w:rsidR="00366E19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042" w:type="dxa"/>
            <w:noWrap/>
            <w:vAlign w:val="center"/>
            <w:hideMark/>
          </w:tcPr>
          <w:p w:rsidR="00366E19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042" w:type="dxa"/>
            <w:noWrap/>
            <w:vAlign w:val="center"/>
            <w:hideMark/>
          </w:tcPr>
          <w:p w:rsidR="00366E19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042" w:type="dxa"/>
            <w:noWrap/>
            <w:vAlign w:val="center"/>
            <w:hideMark/>
          </w:tcPr>
          <w:p w:rsidR="00366E19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4370" w:type="dxa"/>
            <w:gridSpan w:val="3"/>
            <w:noWrap/>
            <w:vAlign w:val="center"/>
            <w:hideMark/>
          </w:tcPr>
          <w:p w:rsidR="00366E19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 w:rsidR="00366E19">
              <w:rPr>
                <w:color w:val="000000"/>
              </w:rPr>
              <w:t>-2030</w:t>
            </w:r>
          </w:p>
        </w:tc>
      </w:tr>
      <w:tr w:rsidR="00410A2F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146" w:type="dxa"/>
            <w:gridSpan w:val="10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Портфель проектов «Демография»  (01.01.2019 - 31.12.2024)</w:t>
            </w:r>
          </w:p>
        </w:tc>
      </w:tr>
      <w:tr w:rsidR="00410A2F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Всего</w:t>
            </w:r>
          </w:p>
        </w:tc>
        <w:tc>
          <w:tcPr>
            <w:tcW w:w="167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4370" w:type="dxa"/>
            <w:gridSpan w:val="3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</w:tr>
      <w:tr w:rsidR="00410A2F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7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4370" w:type="dxa"/>
            <w:gridSpan w:val="3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</w:tr>
      <w:tr w:rsidR="00410A2F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7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4370" w:type="dxa"/>
            <w:gridSpan w:val="3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</w:tr>
      <w:tr w:rsidR="00410A2F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7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4370" w:type="dxa"/>
            <w:gridSpan w:val="3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</w:tr>
      <w:tr w:rsidR="00410A2F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7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4370" w:type="dxa"/>
            <w:gridSpan w:val="3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</w:tr>
      <w:tr w:rsidR="00410A2F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146" w:type="dxa"/>
            <w:gridSpan w:val="10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Региональный проект «Спорт - норма жизни»  (01.01.2019 - 31.12.2024)</w:t>
            </w:r>
          </w:p>
        </w:tc>
      </w:tr>
      <w:tr w:rsidR="00410A2F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Всего</w:t>
            </w:r>
          </w:p>
        </w:tc>
        <w:tc>
          <w:tcPr>
            <w:tcW w:w="167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4370" w:type="dxa"/>
            <w:gridSpan w:val="3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</w:tr>
      <w:tr w:rsidR="00410A2F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7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4370" w:type="dxa"/>
            <w:gridSpan w:val="3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</w:tr>
      <w:tr w:rsidR="00410A2F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7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4370" w:type="dxa"/>
            <w:gridSpan w:val="3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</w:tr>
      <w:tr w:rsidR="00410A2F" w:rsidRPr="00410A2F" w:rsidTr="0012371D">
        <w:trPr>
          <w:trHeight w:val="315"/>
        </w:trPr>
        <w:tc>
          <w:tcPr>
            <w:tcW w:w="2065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7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4370" w:type="dxa"/>
            <w:gridSpan w:val="3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</w:tr>
      <w:tr w:rsidR="00410A2F" w:rsidRPr="00410A2F" w:rsidTr="0012371D">
        <w:trPr>
          <w:trHeight w:val="330"/>
        </w:trPr>
        <w:tc>
          <w:tcPr>
            <w:tcW w:w="2065" w:type="dxa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7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4370" w:type="dxa"/>
            <w:gridSpan w:val="3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</w:tr>
      <w:tr w:rsidR="00410A2F" w:rsidRPr="00410A2F" w:rsidTr="0012371D">
        <w:trPr>
          <w:trHeight w:val="315"/>
        </w:trPr>
        <w:tc>
          <w:tcPr>
            <w:tcW w:w="4673" w:type="dxa"/>
            <w:gridSpan w:val="3"/>
            <w:vMerge w:val="restart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Объем налоговых расходов муниципального образования</w:t>
            </w:r>
          </w:p>
        </w:tc>
        <w:tc>
          <w:tcPr>
            <w:tcW w:w="10538" w:type="dxa"/>
            <w:gridSpan w:val="8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Расходы по годам (рублей)</w:t>
            </w:r>
          </w:p>
        </w:tc>
      </w:tr>
      <w:tr w:rsidR="00366E19" w:rsidRPr="00410A2F" w:rsidTr="0012371D">
        <w:trPr>
          <w:trHeight w:val="315"/>
        </w:trPr>
        <w:tc>
          <w:tcPr>
            <w:tcW w:w="4673" w:type="dxa"/>
            <w:gridSpan w:val="3"/>
            <w:vMerge/>
            <w:hideMark/>
          </w:tcPr>
          <w:p w:rsidR="00366E19" w:rsidRPr="00410A2F" w:rsidRDefault="00366E19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76" w:type="dxa"/>
            <w:noWrap/>
            <w:vAlign w:val="center"/>
            <w:hideMark/>
          </w:tcPr>
          <w:p w:rsidR="00366E19" w:rsidRDefault="00366E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Всего (2019-2030)</w:t>
            </w:r>
          </w:p>
        </w:tc>
        <w:tc>
          <w:tcPr>
            <w:tcW w:w="1366" w:type="dxa"/>
            <w:noWrap/>
            <w:vAlign w:val="center"/>
            <w:hideMark/>
          </w:tcPr>
          <w:p w:rsidR="00366E19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042" w:type="dxa"/>
            <w:noWrap/>
            <w:vAlign w:val="center"/>
            <w:hideMark/>
          </w:tcPr>
          <w:p w:rsidR="00366E19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042" w:type="dxa"/>
            <w:noWrap/>
            <w:vAlign w:val="center"/>
            <w:hideMark/>
          </w:tcPr>
          <w:p w:rsidR="00366E19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042" w:type="dxa"/>
            <w:noWrap/>
            <w:vAlign w:val="center"/>
            <w:hideMark/>
          </w:tcPr>
          <w:p w:rsidR="00366E19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4370" w:type="dxa"/>
            <w:gridSpan w:val="3"/>
            <w:noWrap/>
            <w:vAlign w:val="center"/>
            <w:hideMark/>
          </w:tcPr>
          <w:p w:rsidR="00366E19" w:rsidRDefault="00123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 w:rsidR="00366E19">
              <w:rPr>
                <w:color w:val="000000"/>
              </w:rPr>
              <w:t>-2030</w:t>
            </w:r>
          </w:p>
        </w:tc>
      </w:tr>
      <w:tr w:rsidR="00410A2F" w:rsidRPr="00410A2F" w:rsidTr="0012371D">
        <w:trPr>
          <w:trHeight w:val="330"/>
        </w:trPr>
        <w:tc>
          <w:tcPr>
            <w:tcW w:w="4673" w:type="dxa"/>
            <w:gridSpan w:val="3"/>
            <w:vMerge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7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366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1042" w:type="dxa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  <w:tc>
          <w:tcPr>
            <w:tcW w:w="4370" w:type="dxa"/>
            <w:gridSpan w:val="3"/>
            <w:noWrap/>
            <w:hideMark/>
          </w:tcPr>
          <w:p w:rsidR="00410A2F" w:rsidRPr="00410A2F" w:rsidRDefault="00410A2F" w:rsidP="00410A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10A2F">
              <w:rPr>
                <w:sz w:val="16"/>
                <w:szCs w:val="16"/>
              </w:rPr>
              <w:t>0,00</w:t>
            </w:r>
          </w:p>
        </w:tc>
      </w:tr>
    </w:tbl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16F1" w:rsidRPr="001845A9" w:rsidRDefault="001112C7" w:rsidP="00EC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2616F1" w:rsidRPr="001845A9">
        <w:rPr>
          <w:rFonts w:ascii="Times New Roman" w:hAnsi="Times New Roman" w:cs="Times New Roman"/>
        </w:rPr>
        <w:lastRenderedPageBreak/>
        <w:t>Таблица 2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204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Распределение финансовых ресурсов муниципальной программы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609" w:type="dxa"/>
        <w:tblInd w:w="93" w:type="dxa"/>
        <w:tblLook w:val="04A0" w:firstRow="1" w:lastRow="0" w:firstColumn="1" w:lastColumn="0" w:noHBand="0" w:noVBand="1"/>
      </w:tblPr>
      <w:tblGrid>
        <w:gridCol w:w="1156"/>
        <w:gridCol w:w="1345"/>
        <w:gridCol w:w="2146"/>
        <w:gridCol w:w="1356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410A2F" w:rsidRPr="00410A2F" w:rsidTr="0012371D">
        <w:trPr>
          <w:trHeight w:val="31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Финансовые затраты на реализацию (руб.)</w:t>
            </w:r>
          </w:p>
        </w:tc>
      </w:tr>
      <w:tr w:rsidR="00410A2F" w:rsidRPr="00410A2F" w:rsidTr="0012371D">
        <w:trPr>
          <w:trHeight w:val="94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0A2F" w:rsidRPr="00410A2F" w:rsidTr="0012371D">
        <w:trPr>
          <w:trHeight w:val="31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410A2F" w:rsidRPr="00410A2F" w:rsidTr="0012371D">
        <w:trPr>
          <w:trHeight w:val="69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2F" w:rsidRPr="00410A2F" w:rsidRDefault="00410A2F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2371D" w:rsidRPr="0012371D" w:rsidTr="0012371D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учреждений спорта (1)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культуры и спорта</w:t>
            </w: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города Покачи/ муниципальное учреждение "Управление капитального строительства"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1 549 890 483,88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118 385 592,86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118 029 542,35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128 788 856,57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sz w:val="16"/>
                <w:szCs w:val="16"/>
              </w:rPr>
            </w:pPr>
            <w:r w:rsidRPr="0012371D">
              <w:rPr>
                <w:sz w:val="16"/>
                <w:szCs w:val="16"/>
              </w:rPr>
              <w:t>161 886 923,03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163 035 042,89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125 752 697,59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122 026 142,49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122 397 137,22</w:t>
            </w:r>
          </w:p>
        </w:tc>
      </w:tr>
      <w:tr w:rsidR="0012371D" w:rsidRPr="0012371D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sz w:val="16"/>
                <w:szCs w:val="16"/>
              </w:rPr>
            </w:pPr>
            <w:r w:rsidRPr="0012371D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2371D" w:rsidRPr="0012371D" w:rsidTr="0012371D">
        <w:trPr>
          <w:trHeight w:val="9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sz w:val="16"/>
                <w:szCs w:val="16"/>
              </w:rPr>
            </w:pPr>
            <w:r w:rsidRPr="0012371D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2371D" w:rsidRPr="0012371D" w:rsidTr="0012371D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1 549 616 183,88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118 385 592,86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117 755 242,35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128 788 856,57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71D" w:rsidRPr="0012371D" w:rsidRDefault="0012371D">
            <w:pPr>
              <w:jc w:val="right"/>
              <w:rPr>
                <w:sz w:val="16"/>
                <w:szCs w:val="16"/>
              </w:rPr>
            </w:pPr>
            <w:r w:rsidRPr="0012371D">
              <w:rPr>
                <w:sz w:val="16"/>
                <w:szCs w:val="16"/>
              </w:rPr>
              <w:t>161 886 923,03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163 035 042,89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125 752 697,59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122 026 142,49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122 397 137,22</w:t>
            </w:r>
          </w:p>
        </w:tc>
      </w:tr>
      <w:tr w:rsidR="0012371D" w:rsidRPr="0012371D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sz w:val="16"/>
                <w:szCs w:val="16"/>
              </w:rPr>
            </w:pPr>
            <w:r w:rsidRPr="0012371D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2371D" w:rsidRPr="00410A2F" w:rsidTr="0012371D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лыжной базы (2)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учреждение "Управление капитального строительства"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3 892 353,80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858 470,76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858 470,76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858 470,76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sz w:val="16"/>
                <w:szCs w:val="16"/>
              </w:rPr>
            </w:pPr>
            <w:r w:rsidRPr="0012371D">
              <w:rPr>
                <w:sz w:val="16"/>
                <w:szCs w:val="16"/>
              </w:rPr>
              <w:t>658 470,76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658 470,76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2371D" w:rsidRPr="00410A2F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sz w:val="16"/>
                <w:szCs w:val="16"/>
              </w:rPr>
            </w:pPr>
            <w:r w:rsidRPr="0012371D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2371D" w:rsidRPr="00410A2F" w:rsidTr="0012371D">
        <w:trPr>
          <w:trHeight w:val="9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sz w:val="16"/>
                <w:szCs w:val="16"/>
              </w:rPr>
            </w:pPr>
            <w:r w:rsidRPr="0012371D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2371D" w:rsidRPr="00410A2F" w:rsidTr="0012371D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3 892 353,80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858 470,76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858 470,76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858 470,76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sz w:val="16"/>
                <w:szCs w:val="16"/>
              </w:rPr>
            </w:pPr>
            <w:r w:rsidRPr="0012371D">
              <w:rPr>
                <w:sz w:val="16"/>
                <w:szCs w:val="16"/>
              </w:rPr>
              <w:t>658 470,76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658 470,76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2371D" w:rsidRPr="00410A2F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410A2F" w:rsidRDefault="0012371D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sz w:val="16"/>
                <w:szCs w:val="16"/>
              </w:rPr>
            </w:pPr>
            <w:r w:rsidRPr="0012371D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1D" w:rsidRPr="0012371D" w:rsidRDefault="0012371D">
            <w:pPr>
              <w:jc w:val="center"/>
              <w:rPr>
                <w:color w:val="000000"/>
                <w:sz w:val="16"/>
                <w:szCs w:val="16"/>
              </w:rPr>
            </w:pPr>
            <w:r w:rsidRPr="0012371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материально – технической базы учреждений физической культуры и спорта (2)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культуры и спорта</w:t>
            </w: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города Покачи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22 284 787,39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650 100,00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1 884 263,72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3 145 115,79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2 293 307,89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3 217 368,42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4 783 157,89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6 311 473,68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9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19 447 300,00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313 600,00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731 500,00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2 838 200,00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1 967 600,00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3 056 500,00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4 544 000,00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5 995 900,00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2 837 487,39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336 500,00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1 152 763,72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306 915,79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325 707,89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160 868,42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239 157,89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315 573,68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комплексной безопасности и комфортных условий в учреждениях спорта (2)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культуры и спорта</w:t>
            </w: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города Покачи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17 196 000,00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17 196 000,00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9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17 196 000,00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17 196 000,00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спортивного комплекса (2)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учреждение "Управление капитального строительства"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559 282 437,58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117 940 862,37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149 726 719,88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291 574 855,33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40 000,00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9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559 282 437,58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117 940 862,37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149 726 719,88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291 574 855,33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40 000,00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сети спортивных объектов шаговой доступности (2), в том числе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культуры и спорта</w:t>
            </w: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города Покачи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6 136 360,20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3 056 676,00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431 789,47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431 052,63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1 108 421,05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1 108 421,05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9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5 109 376,00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2 183 676,00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410 200,00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409 500,00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1 026 984,20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873 000,00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21 589,47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21 552,63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55 421,05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55 421,05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Субсидия по развитию сети спортивных объектов шаговой доступности 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культуры и спорта</w:t>
            </w: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города Покачи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3 495 684,20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416 000,00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431 789,47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431 052,63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1 108 421,05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1 108 421,05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3 320 900,00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395 200,00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410 200,00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409 500,00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174 784,20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21 589,47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21 552,63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55 421,05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55 421,05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 на реализацию инициативных проектов, отобранных по результатам конкурса (инициативный проект "Спорт для всех")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культуры и спорта</w:t>
            </w: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города Покачи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2 640 676,00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2 640 676,00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1 788 476,00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1 788 476,00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852 200,00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852 200,00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Футбольное поле с искусственным покрытием, трибунами и блоком раздевалок (в </w:t>
            </w:r>
            <w:proofErr w:type="spellStart"/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ПИР) (2)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учреждение "Управление капитального строительства"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20 064 472,63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13 070 360,00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6 994 112,63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20 064 472,63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13 070 360,00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6 994 112,63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2 178 746 895,48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255 031 025,99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270 498 996,71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427 423 974,45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178 380 851,15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174 336 047,33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131 644 276,53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129 446 037,22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</w:tr>
      <w:tr w:rsidR="00DF7020" w:rsidRPr="00410A2F" w:rsidTr="0012371D">
        <w:trPr>
          <w:trHeight w:val="630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45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24 830 976,00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313 600,00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1 005 800,00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5 021 876,00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2 377 800,00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3 466 000,00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5 597 000,00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7 048 900,00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2 153 915 919,48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254 717 425,99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269 493 196,71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422 402 098,45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176 003 051,15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170 870 047,33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126 047 276,53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</w:tr>
      <w:tr w:rsidR="00DF7020" w:rsidRPr="00410A2F" w:rsidTr="0012371D">
        <w:trPr>
          <w:trHeight w:val="645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583 239 264,01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118 799 333,13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150 585 190,64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292 433 326,09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13 768 830,76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7 652 583,39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45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583 239 264,01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118 799 333,13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150 585 190,64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292 433 326,09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13 768 830,76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7 652 583,39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45"/>
        </w:trPr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1 595 507 631,47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136 231 692,86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119 913 806,07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134 990 648,36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164 612 020,39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166 683 463,94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131 644 276,53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129 446 037,22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</w:tr>
      <w:tr w:rsidR="00DF7020" w:rsidRPr="00410A2F" w:rsidTr="0012371D">
        <w:trPr>
          <w:trHeight w:val="315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24 830 976,00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313 600,00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1 005 800,00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5 021 876,00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2 377 800,00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3 466 000,00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5 597 000,00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7 048 900,00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45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1 570 676 655,47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135 918 092,86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118 908 006,07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129 968 772,36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162 234 220,39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163 217 463,94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126 047 276,53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</w:tr>
      <w:tr w:rsidR="00DF7020" w:rsidRPr="00410A2F" w:rsidTr="0012371D">
        <w:trPr>
          <w:trHeight w:val="630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30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F7020" w:rsidRPr="00410A2F" w:rsidTr="0012371D">
        <w:trPr>
          <w:trHeight w:val="315"/>
        </w:trPr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Ответственный исполнитель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культуры и спорта</w:t>
            </w: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города Покачи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1 595 072 129,72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136 231 692,86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119 913 806,07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134 990 648,36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164 176 518,64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166 683 463,94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131 644 276,53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129 446 037,22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</w:tr>
      <w:tr w:rsidR="00DF7020" w:rsidRPr="00410A2F" w:rsidTr="0012371D">
        <w:trPr>
          <w:trHeight w:val="315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24 830 976,00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313 600,00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1 005 800,00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5 021 876,00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2 377 800,00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3 466 000,00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5 597 000,00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7 048 900,00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1 570 241 153,72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135 918 092,86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118 908 006,07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129 968 772,36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161 798 718,64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163 217 463,94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126 047 276,53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122 397 137,22</w:t>
            </w:r>
          </w:p>
        </w:tc>
      </w:tr>
      <w:tr w:rsidR="00DF7020" w:rsidRPr="00410A2F" w:rsidTr="0012371D">
        <w:trPr>
          <w:trHeight w:val="630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учреждение "Управление капитального строительства"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583 674 765,76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118 799 333,13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150 585 190,64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sz w:val="16"/>
                <w:szCs w:val="16"/>
              </w:rPr>
            </w:pPr>
            <w:r w:rsidRPr="00DF7020">
              <w:rPr>
                <w:sz w:val="16"/>
                <w:szCs w:val="16"/>
              </w:rPr>
              <w:t>292 433 326,09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14 204 332,51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7 652 583,39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315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583 674 765,76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118 799 333,13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150 585 190,64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292 433 326,09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14 204 332,51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7 652 583,39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7020" w:rsidRPr="00410A2F" w:rsidTr="0012371D">
        <w:trPr>
          <w:trHeight w:val="630"/>
        </w:trPr>
        <w:tc>
          <w:tcPr>
            <w:tcW w:w="2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020" w:rsidRPr="00410A2F" w:rsidRDefault="00DF7020" w:rsidP="00410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0A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20" w:rsidRPr="00DF7020" w:rsidRDefault="00DF7020">
            <w:pPr>
              <w:jc w:val="center"/>
              <w:rPr>
                <w:color w:val="000000"/>
                <w:sz w:val="16"/>
                <w:szCs w:val="16"/>
              </w:rPr>
            </w:pPr>
            <w:r w:rsidRPr="00DF702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B976D0" w:rsidRDefault="00B976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616F1" w:rsidRPr="001845A9" w:rsidRDefault="002616F1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845A9">
        <w:rPr>
          <w:rFonts w:ascii="Times New Roman" w:hAnsi="Times New Roman" w:cs="Times New Roman"/>
        </w:rPr>
        <w:lastRenderedPageBreak/>
        <w:t>Таблица 3</w:t>
      </w:r>
    </w:p>
    <w:p w:rsidR="00B635B6" w:rsidRDefault="00B635B6" w:rsidP="00B6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Перечень структурных элементов (основных мероприятий) муниципальной программы</w:t>
      </w: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693"/>
        <w:gridCol w:w="6096"/>
        <w:gridCol w:w="4536"/>
      </w:tblGrid>
      <w:tr w:rsidR="00B635B6" w:rsidTr="00B635B6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структурного элемента (основного мероприятия)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 (основного мероприятия)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порядка, номер приложения (при наличии)</w:t>
            </w:r>
          </w:p>
        </w:tc>
      </w:tr>
      <w:tr w:rsidR="00B635B6" w:rsidTr="00B635B6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635B6" w:rsidTr="00B635B6">
        <w:tc>
          <w:tcPr>
            <w:tcW w:w="1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1: Создание условий для всех категорий населения города по удовлетворению потребности в физическом развитии.</w:t>
            </w:r>
          </w:p>
        </w:tc>
      </w:tr>
      <w:tr w:rsidR="00B635B6" w:rsidTr="00B635B6">
        <w:tc>
          <w:tcPr>
            <w:tcW w:w="1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1: Обеспечение условий для развития на территории города физической культуры, школьного спорта и массового спорта.</w:t>
            </w:r>
          </w:p>
        </w:tc>
      </w:tr>
      <w:tr w:rsidR="00B635B6" w:rsidTr="00B635B6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Проектирование и строительство лыжной базы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Проектирование и строительство лыжной базы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635B6" w:rsidTr="00B635B6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материально-технической базы учреждений физической культуры и спорта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физкультурно-спортивных организаций, осуществляющих подготовку спортивного резерва, спортивным оборудованием, экипировкой и инвентарем, проведением тренировочных сборов и участием в соревнованиях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635B6" w:rsidTr="00B635B6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комплексной безопасности и комфортных условий в учреждениях спорта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ремонтных работ в учреждениях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635B6" w:rsidTr="00B635B6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Проектирование и строительство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спортивного комплекса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Проектирование и строительство спортивного комплекса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635B6" w:rsidTr="00B635B6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сети спортивных объектов шаговой доступности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субсидии из бюджета автономного округа на софинансирование расходов муниципальных образований по приобретению спортивных площадок, площадок для занятий Всероссийского физкультурно-спортивного комплекса "Готов к труду и обороне" (далее - ГТО) не капитального характера; реализации мероприятий по обеспечению комплексной безопасности; приобретению комплектов спортивного оборудования согласно перечню, утвержденному приказом Департамента физической культуры и спорта Ханты-Мансийского автономного округа - Югры.</w:t>
            </w:r>
            <w:proofErr w:type="gramEnd"/>
          </w:p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Предоставление субсидии из бюджета автономного округа на реализацию инициативных проектов, отобранных по результатам конкурса (инициативный проект "Спорт для всех").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635B6" w:rsidTr="00B635B6">
        <w:tc>
          <w:tcPr>
            <w:tcW w:w="1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2: Создание условий для всех категорий населения города по удовлетворению потребности в физическом развитии.</w:t>
            </w:r>
          </w:p>
        </w:tc>
      </w:tr>
      <w:tr w:rsidR="00B635B6" w:rsidTr="00B635B6">
        <w:tc>
          <w:tcPr>
            <w:tcW w:w="15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 2: Увеличение количества систематически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культурой, школьным спортом и массовым спортом.</w:t>
            </w:r>
          </w:p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3: Спортивная подготовка спортсменов высокого класса, способных войти кандидатами в составы спортивных сборных команд города Покачи, Ханты-Мансийского автономного округа - Югры.</w:t>
            </w:r>
          </w:p>
        </w:tc>
      </w:tr>
      <w:tr w:rsidR="00B635B6" w:rsidTr="00B635B6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учреждений спорта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Предоставление субсидии на финансовое обеспечение выполнения муниципального задания на оказание муниципальных услуг (выполнение работ) учреждениям спорта.</w:t>
            </w:r>
          </w:p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Предоставление субсидии на иные цели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учреждениям спорта.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Порядок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обеспечения выполнения муниципального задания муниципальными автономными и бюджетными учреждениями города Покачи, утвержденный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постановлением администрации города Покачи от 11.03.2019 № 223.</w:t>
            </w:r>
          </w:p>
          <w:p w:rsidR="00B635B6" w:rsidRDefault="00B635B6" w:rsidP="00B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Порядок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определения объема и условий предоставления субсидий из бюджета города Покачи муниципальным бюджетным и автономным учреждениям города Покачи на иные цели, утвержденный постановлением администрации города Покачи от 29.12.2020 № 1140.</w:t>
            </w:r>
          </w:p>
        </w:tc>
      </w:tr>
    </w:tbl>
    <w:p w:rsidR="002616F1" w:rsidRDefault="002616F1" w:rsidP="00261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5A9" w:rsidRDefault="001845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845A9" w:rsidRPr="001845A9" w:rsidRDefault="001845A9" w:rsidP="001845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845A9">
        <w:rPr>
          <w:rFonts w:ascii="Times New Roman" w:hAnsi="Times New Roman" w:cs="Times New Roman"/>
        </w:rPr>
        <w:lastRenderedPageBreak/>
        <w:t>Таблица 4</w:t>
      </w:r>
    </w:p>
    <w:p w:rsidR="001845A9" w:rsidRDefault="001845A9" w:rsidP="00184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05D9" w:rsidRDefault="00B505D9" w:rsidP="00B5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Перечень реализуемых объектов на 2022 год 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плановый</w:t>
      </w:r>
    </w:p>
    <w:p w:rsidR="00B505D9" w:rsidRDefault="00B505D9" w:rsidP="00B5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период 2023 и 2024 годов, включая приобретение объектов</w:t>
      </w:r>
    </w:p>
    <w:p w:rsidR="00B505D9" w:rsidRDefault="00B505D9" w:rsidP="00B5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недвижимого имущества, объектов, создаваемых в соответствии</w:t>
      </w:r>
    </w:p>
    <w:p w:rsidR="00B505D9" w:rsidRDefault="00B505D9" w:rsidP="00B5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 соглашениями о государственно-частном партнерстве,</w:t>
      </w:r>
    </w:p>
    <w:p w:rsidR="00B505D9" w:rsidRDefault="00B505D9" w:rsidP="00B5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муниципально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-частном партнерстве 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концессионными</w:t>
      </w:r>
      <w:proofErr w:type="gramEnd"/>
    </w:p>
    <w:p w:rsidR="00B505D9" w:rsidRDefault="00B505D9" w:rsidP="00B5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соглашениями</w:t>
      </w:r>
    </w:p>
    <w:p w:rsidR="00B505D9" w:rsidRDefault="00B505D9" w:rsidP="00B505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"/>
        <w:gridCol w:w="851"/>
        <w:gridCol w:w="651"/>
        <w:gridCol w:w="925"/>
        <w:gridCol w:w="1014"/>
        <w:gridCol w:w="644"/>
        <w:gridCol w:w="389"/>
        <w:gridCol w:w="787"/>
        <w:gridCol w:w="760"/>
        <w:gridCol w:w="555"/>
        <w:gridCol w:w="555"/>
        <w:gridCol w:w="389"/>
        <w:gridCol w:w="787"/>
        <w:gridCol w:w="760"/>
        <w:gridCol w:w="555"/>
        <w:gridCol w:w="555"/>
        <w:gridCol w:w="389"/>
        <w:gridCol w:w="787"/>
        <w:gridCol w:w="760"/>
        <w:gridCol w:w="555"/>
        <w:gridCol w:w="555"/>
        <w:gridCol w:w="690"/>
        <w:gridCol w:w="926"/>
      </w:tblGrid>
      <w:tr w:rsidR="00B505D9" w:rsidRPr="00B505D9" w:rsidTr="00B505D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Мощность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Срок строительства, проектирования (характер работ)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Остаток стоимости на 01.01.20_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Инвестиции на 2022 год</w:t>
            </w:r>
          </w:p>
        </w:tc>
        <w:tc>
          <w:tcPr>
            <w:tcW w:w="4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Инвестиции на 2023 год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Инвестиции на 2024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Механизм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Заказчик по строительству (приобретению)</w:t>
            </w:r>
          </w:p>
        </w:tc>
      </w:tr>
      <w:tr w:rsidR="00B505D9" w:rsidRPr="00B505D9" w:rsidTr="00B505D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иные средства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иные средства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иные средства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505D9" w:rsidRPr="00B505D9" w:rsidTr="00B505D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</w:tr>
      <w:tr w:rsidR="00B505D9" w:rsidRPr="00B505D9" w:rsidTr="00B505D9">
        <w:tc>
          <w:tcPr>
            <w:tcW w:w="5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Всего в том числе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B505D9" w:rsidRPr="00B505D9" w:rsidTr="00B505D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D9" w:rsidRPr="00B505D9" w:rsidRDefault="00B5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505D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</w:tbl>
    <w:p w:rsidR="00B505D9" w:rsidRDefault="00B505D9" w:rsidP="00B50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45A9" w:rsidRDefault="001845A9" w:rsidP="00184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5A9" w:rsidRDefault="001845A9" w:rsidP="0018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B635B6" w:rsidSect="002616F1">
          <w:pgSz w:w="16838" w:h="11905" w:orient="landscape"/>
          <w:pgMar w:top="567" w:right="709" w:bottom="1701" w:left="1134" w:header="0" w:footer="0" w:gutter="0"/>
          <w:cols w:space="720"/>
          <w:noEndnote/>
          <w:docGrid w:linePitch="299"/>
        </w:sectPr>
      </w:pP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16F1" w:rsidRPr="00B505D9" w:rsidRDefault="002616F1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505D9">
        <w:rPr>
          <w:rFonts w:ascii="Times New Roman" w:hAnsi="Times New Roman" w:cs="Times New Roman"/>
        </w:rPr>
        <w:t>Таблица 5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Перечень объектов капитального строительства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939"/>
        <w:gridCol w:w="2222"/>
        <w:gridCol w:w="2294"/>
        <w:gridCol w:w="2433"/>
        <w:gridCol w:w="4086"/>
      </w:tblGrid>
      <w:tr w:rsidR="002616F1" w:rsidTr="00B635B6">
        <w:trPr>
          <w:trHeight w:val="174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B6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616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616F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2616F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(инвестиционного проекта)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Мощность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строительства, проектирования (приобретения)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Механизм реализации (источник финансирования)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</w:t>
            </w:r>
          </w:p>
        </w:tc>
      </w:tr>
      <w:tr w:rsidR="002616F1" w:rsidTr="00B635B6">
        <w:trPr>
          <w:trHeight w:val="29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616F1" w:rsidTr="00B635B6">
        <w:trPr>
          <w:trHeight w:val="174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Футбольное поле с искусственным покрытием, трибунами и блоком раздевалок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чел./час, 8140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трибуны на 400 мест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реализации муниципальной программы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%</w:t>
            </w:r>
          </w:p>
        </w:tc>
      </w:tr>
    </w:tbl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635B6" w:rsidRDefault="00B635B6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05D9" w:rsidRDefault="00B505D9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616F1" w:rsidRPr="00B505D9" w:rsidRDefault="002616F1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505D9">
        <w:rPr>
          <w:rFonts w:ascii="Times New Roman" w:hAnsi="Times New Roman" w:cs="Times New Roman"/>
        </w:rPr>
        <w:t>Таблица 6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Показатели, характеризующие эффективность структурного</w:t>
      </w:r>
      <w:r w:rsidR="00B635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элемента (основного мероприятия) муниципальной программы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2608"/>
        <w:gridCol w:w="1572"/>
        <w:gridCol w:w="1027"/>
        <w:gridCol w:w="1028"/>
        <w:gridCol w:w="1028"/>
        <w:gridCol w:w="1028"/>
        <w:gridCol w:w="1027"/>
        <w:gridCol w:w="1028"/>
        <w:gridCol w:w="1028"/>
        <w:gridCol w:w="1028"/>
        <w:gridCol w:w="1701"/>
      </w:tblGrid>
      <w:tr w:rsidR="00F4585B" w:rsidRPr="00461FFB" w:rsidTr="00366E19">
        <w:trPr>
          <w:trHeight w:val="300"/>
        </w:trPr>
        <w:tc>
          <w:tcPr>
            <w:tcW w:w="606" w:type="dxa"/>
            <w:vMerge w:val="restart"/>
            <w:noWrap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№</w:t>
            </w:r>
          </w:p>
        </w:tc>
        <w:tc>
          <w:tcPr>
            <w:tcW w:w="2608" w:type="dxa"/>
            <w:vMerge w:val="restart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Наименование показателя</w:t>
            </w:r>
          </w:p>
        </w:tc>
        <w:tc>
          <w:tcPr>
            <w:tcW w:w="1572" w:type="dxa"/>
            <w:vMerge w:val="restart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8222" w:type="dxa"/>
            <w:gridSpan w:val="8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Значение показателя по годам</w:t>
            </w:r>
          </w:p>
        </w:tc>
        <w:tc>
          <w:tcPr>
            <w:tcW w:w="1701" w:type="dxa"/>
            <w:vMerge w:val="restart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Значение показателя на момент окончания действия муниципальной программы</w:t>
            </w:r>
          </w:p>
        </w:tc>
      </w:tr>
      <w:tr w:rsidR="00F4585B" w:rsidRPr="00461FFB" w:rsidTr="00366E19">
        <w:trPr>
          <w:trHeight w:val="1038"/>
        </w:trPr>
        <w:tc>
          <w:tcPr>
            <w:tcW w:w="606" w:type="dxa"/>
            <w:vMerge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vMerge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2" w:type="dxa"/>
            <w:vMerge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7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2019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2020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2021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2022</w:t>
            </w:r>
          </w:p>
        </w:tc>
        <w:tc>
          <w:tcPr>
            <w:tcW w:w="1027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2023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2024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2025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2030</w:t>
            </w:r>
          </w:p>
        </w:tc>
        <w:tc>
          <w:tcPr>
            <w:tcW w:w="1701" w:type="dxa"/>
            <w:vMerge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</w:p>
        </w:tc>
      </w:tr>
      <w:tr w:rsidR="00F4585B" w:rsidRPr="00461FFB" w:rsidTr="00366E19">
        <w:trPr>
          <w:trHeight w:val="300"/>
        </w:trPr>
        <w:tc>
          <w:tcPr>
            <w:tcW w:w="606" w:type="dxa"/>
            <w:noWrap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</w:t>
            </w:r>
          </w:p>
        </w:tc>
        <w:tc>
          <w:tcPr>
            <w:tcW w:w="2608" w:type="dxa"/>
            <w:noWrap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</w:t>
            </w:r>
          </w:p>
        </w:tc>
        <w:tc>
          <w:tcPr>
            <w:tcW w:w="1572" w:type="dxa"/>
            <w:noWrap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3</w:t>
            </w:r>
          </w:p>
        </w:tc>
        <w:tc>
          <w:tcPr>
            <w:tcW w:w="1027" w:type="dxa"/>
            <w:noWrap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4</w:t>
            </w:r>
          </w:p>
        </w:tc>
        <w:tc>
          <w:tcPr>
            <w:tcW w:w="1028" w:type="dxa"/>
            <w:noWrap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5</w:t>
            </w:r>
          </w:p>
        </w:tc>
        <w:tc>
          <w:tcPr>
            <w:tcW w:w="1028" w:type="dxa"/>
            <w:noWrap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6</w:t>
            </w:r>
          </w:p>
        </w:tc>
        <w:tc>
          <w:tcPr>
            <w:tcW w:w="1028" w:type="dxa"/>
            <w:noWrap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7</w:t>
            </w:r>
          </w:p>
        </w:tc>
        <w:tc>
          <w:tcPr>
            <w:tcW w:w="1027" w:type="dxa"/>
            <w:noWrap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8</w:t>
            </w:r>
          </w:p>
        </w:tc>
        <w:tc>
          <w:tcPr>
            <w:tcW w:w="1028" w:type="dxa"/>
            <w:noWrap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9</w:t>
            </w:r>
          </w:p>
        </w:tc>
        <w:tc>
          <w:tcPr>
            <w:tcW w:w="1028" w:type="dxa"/>
            <w:noWrap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10</w:t>
            </w:r>
          </w:p>
        </w:tc>
        <w:tc>
          <w:tcPr>
            <w:tcW w:w="1028" w:type="dxa"/>
            <w:noWrap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11</w:t>
            </w:r>
          </w:p>
        </w:tc>
        <w:tc>
          <w:tcPr>
            <w:tcW w:w="1701" w:type="dxa"/>
            <w:noWrap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12</w:t>
            </w:r>
          </w:p>
        </w:tc>
      </w:tr>
      <w:tr w:rsidR="00F4585B" w:rsidRPr="00461FFB" w:rsidTr="00366E19">
        <w:trPr>
          <w:trHeight w:val="1827"/>
        </w:trPr>
        <w:tc>
          <w:tcPr>
            <w:tcW w:w="606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1.</w:t>
            </w:r>
          </w:p>
        </w:tc>
        <w:tc>
          <w:tcPr>
            <w:tcW w:w="260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 xml:space="preserve">Доля населения, систематически занимающегося физической культурой и спортом, в общей численности населения (%) &lt;1&gt; </w:t>
            </w:r>
            <w:r w:rsidRPr="00461FFB">
              <w:br/>
            </w:r>
            <w:proofErr w:type="spellStart"/>
            <w:r w:rsidRPr="00461FFB">
              <w:t>Дз</w:t>
            </w:r>
            <w:proofErr w:type="spellEnd"/>
            <w:r w:rsidRPr="00461FFB">
              <w:t xml:space="preserve"> = </w:t>
            </w:r>
            <w:proofErr w:type="spellStart"/>
            <w:r w:rsidRPr="00461FFB">
              <w:t>Чз</w:t>
            </w:r>
            <w:proofErr w:type="spellEnd"/>
            <w:r w:rsidRPr="00461FFB">
              <w:t xml:space="preserve"> / </w:t>
            </w:r>
            <w:proofErr w:type="spellStart"/>
            <w:r w:rsidRPr="00461FFB">
              <w:t>Чн</w:t>
            </w:r>
            <w:proofErr w:type="spellEnd"/>
            <w:r w:rsidRPr="00461FFB">
              <w:t xml:space="preserve"> x 100 </w:t>
            </w:r>
          </w:p>
        </w:tc>
        <w:tc>
          <w:tcPr>
            <w:tcW w:w="1572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38,00</w:t>
            </w:r>
          </w:p>
        </w:tc>
        <w:tc>
          <w:tcPr>
            <w:tcW w:w="1027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41,0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45,0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49,0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49,0</w:t>
            </w:r>
          </w:p>
        </w:tc>
        <w:tc>
          <w:tcPr>
            <w:tcW w:w="1027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53,0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57,0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61,0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61,0</w:t>
            </w:r>
          </w:p>
        </w:tc>
        <w:tc>
          <w:tcPr>
            <w:tcW w:w="1701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61,0</w:t>
            </w:r>
          </w:p>
        </w:tc>
      </w:tr>
      <w:tr w:rsidR="00F4585B" w:rsidRPr="00461FFB" w:rsidTr="00366E19">
        <w:trPr>
          <w:trHeight w:val="832"/>
        </w:trPr>
        <w:tc>
          <w:tcPr>
            <w:tcW w:w="606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1.1.</w:t>
            </w:r>
          </w:p>
        </w:tc>
        <w:tc>
          <w:tcPr>
            <w:tcW w:w="2608" w:type="dxa"/>
            <w:noWrap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61FFB">
              <w:t>Чз</w:t>
            </w:r>
            <w:proofErr w:type="spellEnd"/>
            <w:r w:rsidRPr="00461FFB">
              <w:t xml:space="preserve"> – численность лиц, систематически</w:t>
            </w:r>
            <w:r w:rsidRPr="00461FFB">
              <w:rPr>
                <w:u w:val="single"/>
              </w:rPr>
              <w:t xml:space="preserve">  </w:t>
            </w:r>
            <w:r w:rsidRPr="00461FFB">
              <w:t>занимающихся физической культурой и спортом (чел.)</w:t>
            </w:r>
          </w:p>
        </w:tc>
        <w:tc>
          <w:tcPr>
            <w:tcW w:w="1572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6 439</w:t>
            </w:r>
          </w:p>
        </w:tc>
        <w:tc>
          <w:tcPr>
            <w:tcW w:w="1027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6 947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7 628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8 307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8 308</w:t>
            </w:r>
          </w:p>
        </w:tc>
        <w:tc>
          <w:tcPr>
            <w:tcW w:w="1027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8 987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9 667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10 347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10 354</w:t>
            </w:r>
          </w:p>
        </w:tc>
        <w:tc>
          <w:tcPr>
            <w:tcW w:w="1701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10 354</w:t>
            </w:r>
          </w:p>
        </w:tc>
      </w:tr>
      <w:tr w:rsidR="00F4585B" w:rsidRPr="00461FFB" w:rsidTr="00366E19">
        <w:trPr>
          <w:trHeight w:val="1200"/>
        </w:trPr>
        <w:tc>
          <w:tcPr>
            <w:tcW w:w="606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1.2.</w:t>
            </w:r>
          </w:p>
        </w:tc>
        <w:tc>
          <w:tcPr>
            <w:tcW w:w="2608" w:type="dxa"/>
            <w:noWrap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61FFB">
              <w:t>Чн</w:t>
            </w:r>
            <w:proofErr w:type="spellEnd"/>
            <w:r w:rsidRPr="00461FFB">
              <w:t xml:space="preserve"> - численность населения в возрасте 3-79 лет (по данным Федеральной  службы государственной статистики) (чел.)</w:t>
            </w:r>
          </w:p>
        </w:tc>
        <w:tc>
          <w:tcPr>
            <w:tcW w:w="1572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16 938</w:t>
            </w:r>
          </w:p>
        </w:tc>
        <w:tc>
          <w:tcPr>
            <w:tcW w:w="1027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16 945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16 951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16 953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16 955</w:t>
            </w:r>
          </w:p>
        </w:tc>
        <w:tc>
          <w:tcPr>
            <w:tcW w:w="1027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16 957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16 959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16 962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16 974</w:t>
            </w:r>
          </w:p>
        </w:tc>
        <w:tc>
          <w:tcPr>
            <w:tcW w:w="1701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16 974</w:t>
            </w:r>
          </w:p>
        </w:tc>
      </w:tr>
      <w:tr w:rsidR="00F4585B" w:rsidRPr="00461FFB" w:rsidTr="00366E19">
        <w:trPr>
          <w:trHeight w:val="1402"/>
        </w:trPr>
        <w:tc>
          <w:tcPr>
            <w:tcW w:w="606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2.</w:t>
            </w:r>
          </w:p>
        </w:tc>
        <w:tc>
          <w:tcPr>
            <w:tcW w:w="260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 xml:space="preserve">Уровень обеспеченности населения спортивными сооружениями, исходя из единовременной пропускной способности объектов спорта(%) &lt;1&gt; </w:t>
            </w:r>
          </w:p>
        </w:tc>
        <w:tc>
          <w:tcPr>
            <w:tcW w:w="1572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54,3</w:t>
            </w:r>
          </w:p>
        </w:tc>
        <w:tc>
          <w:tcPr>
            <w:tcW w:w="1027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55,3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56,3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57,3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59,3</w:t>
            </w:r>
          </w:p>
        </w:tc>
        <w:tc>
          <w:tcPr>
            <w:tcW w:w="1027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67,5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68,0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68,5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68,5</w:t>
            </w:r>
          </w:p>
        </w:tc>
        <w:tc>
          <w:tcPr>
            <w:tcW w:w="1701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68,5</w:t>
            </w:r>
          </w:p>
        </w:tc>
      </w:tr>
      <w:tr w:rsidR="00F4585B" w:rsidRPr="00461FFB" w:rsidTr="00366E19">
        <w:trPr>
          <w:trHeight w:val="600"/>
        </w:trPr>
        <w:tc>
          <w:tcPr>
            <w:tcW w:w="606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2.1.</w:t>
            </w:r>
          </w:p>
        </w:tc>
        <w:tc>
          <w:tcPr>
            <w:tcW w:w="260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Единовременная пропускная способность</w:t>
            </w:r>
          </w:p>
        </w:tc>
        <w:tc>
          <w:tcPr>
            <w:tcW w:w="1572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1123</w:t>
            </w:r>
          </w:p>
        </w:tc>
        <w:tc>
          <w:tcPr>
            <w:tcW w:w="1027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1143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1164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1186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1227</w:t>
            </w:r>
          </w:p>
        </w:tc>
        <w:tc>
          <w:tcPr>
            <w:tcW w:w="1027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1396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1407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1417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1419</w:t>
            </w:r>
          </w:p>
        </w:tc>
        <w:tc>
          <w:tcPr>
            <w:tcW w:w="1701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1419</w:t>
            </w:r>
          </w:p>
        </w:tc>
      </w:tr>
      <w:tr w:rsidR="00F4585B" w:rsidRPr="00461FFB" w:rsidTr="00366E19">
        <w:trPr>
          <w:trHeight w:val="900"/>
        </w:trPr>
        <w:tc>
          <w:tcPr>
            <w:tcW w:w="606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lastRenderedPageBreak/>
              <w:t>2.2.</w:t>
            </w:r>
          </w:p>
        </w:tc>
        <w:tc>
          <w:tcPr>
            <w:tcW w:w="260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 xml:space="preserve">Нормативная единовременная пропускная способность </w:t>
            </w:r>
            <w:proofErr w:type="spellStart"/>
            <w:r w:rsidRPr="00461FFB">
              <w:t>обьектов</w:t>
            </w:r>
            <w:proofErr w:type="spellEnd"/>
          </w:p>
        </w:tc>
        <w:tc>
          <w:tcPr>
            <w:tcW w:w="1572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2066</w:t>
            </w:r>
          </w:p>
        </w:tc>
        <w:tc>
          <w:tcPr>
            <w:tcW w:w="1027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2067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2068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2068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2069</w:t>
            </w:r>
          </w:p>
        </w:tc>
        <w:tc>
          <w:tcPr>
            <w:tcW w:w="1027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2069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2069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2069</w:t>
            </w:r>
          </w:p>
        </w:tc>
        <w:tc>
          <w:tcPr>
            <w:tcW w:w="1028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2071</w:t>
            </w:r>
          </w:p>
        </w:tc>
        <w:tc>
          <w:tcPr>
            <w:tcW w:w="1701" w:type="dxa"/>
            <w:hideMark/>
          </w:tcPr>
          <w:p w:rsidR="00F4585B" w:rsidRPr="00461FFB" w:rsidRDefault="00F4585B" w:rsidP="00366E19">
            <w:pPr>
              <w:autoSpaceDE w:val="0"/>
              <w:autoSpaceDN w:val="0"/>
              <w:adjustRightInd w:val="0"/>
              <w:jc w:val="both"/>
            </w:pPr>
            <w:r w:rsidRPr="00461FFB">
              <w:t>2071</w:t>
            </w:r>
          </w:p>
        </w:tc>
      </w:tr>
      <w:tr w:rsidR="008C1BDA" w:rsidRPr="00461FFB" w:rsidTr="0012371D">
        <w:trPr>
          <w:trHeight w:val="900"/>
        </w:trPr>
        <w:tc>
          <w:tcPr>
            <w:tcW w:w="606" w:type="dxa"/>
          </w:tcPr>
          <w:p w:rsidR="008C1BDA" w:rsidRPr="00461FFB" w:rsidRDefault="008C1BDA" w:rsidP="00366E19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608" w:type="dxa"/>
            <w:vAlign w:val="center"/>
          </w:tcPr>
          <w:p w:rsidR="008C1BDA" w:rsidRDefault="008C1B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Доля детей в возрасте от 5 до 18 лет, охваченных дополнительным образованием в части численности детей охваченных дополнительными образовательными программами спортивной подготовки</w:t>
            </w:r>
            <w:proofErr w:type="gramStart"/>
            <w:r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572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1027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8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8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8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7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1028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1028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1028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1701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34,8</w:t>
            </w:r>
          </w:p>
        </w:tc>
      </w:tr>
      <w:tr w:rsidR="008C1BDA" w:rsidRPr="00461FFB" w:rsidTr="0012371D">
        <w:trPr>
          <w:trHeight w:val="900"/>
        </w:trPr>
        <w:tc>
          <w:tcPr>
            <w:tcW w:w="606" w:type="dxa"/>
          </w:tcPr>
          <w:p w:rsidR="008C1BDA" w:rsidRPr="00461FFB" w:rsidRDefault="008C1BDA" w:rsidP="00366E19">
            <w:pPr>
              <w:autoSpaceDE w:val="0"/>
              <w:autoSpaceDN w:val="0"/>
              <w:adjustRightInd w:val="0"/>
              <w:jc w:val="both"/>
            </w:pPr>
            <w:r>
              <w:t>3.1.</w:t>
            </w:r>
          </w:p>
        </w:tc>
        <w:tc>
          <w:tcPr>
            <w:tcW w:w="2608" w:type="dxa"/>
            <w:vAlign w:val="center"/>
          </w:tcPr>
          <w:p w:rsidR="008C1BDA" w:rsidRDefault="008C1B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Ддо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Дд</w:t>
            </w:r>
            <w:proofErr w:type="spellEnd"/>
            <w:r>
              <w:rPr>
                <w:color w:val="000000"/>
              </w:rPr>
              <w:t xml:space="preserve"> * 100%</w:t>
            </w:r>
          </w:p>
        </w:tc>
        <w:tc>
          <w:tcPr>
            <w:tcW w:w="1572" w:type="dxa"/>
            <w:vAlign w:val="center"/>
          </w:tcPr>
          <w:p w:rsidR="008C1BDA" w:rsidRDefault="008C1B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8C1BDA" w:rsidRDefault="008C1B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8C1BDA" w:rsidRDefault="008C1B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8C1BDA" w:rsidRDefault="008C1B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8C1BDA" w:rsidRDefault="008C1B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8C1BDA" w:rsidRDefault="008C1B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8C1BDA" w:rsidRDefault="008C1B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8C1BDA" w:rsidRDefault="008C1B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8C1BDA" w:rsidRDefault="008C1B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1BDA" w:rsidRDefault="008C1BDA">
            <w:pPr>
              <w:rPr>
                <w:color w:val="000000"/>
                <w:sz w:val="24"/>
                <w:szCs w:val="24"/>
              </w:rPr>
            </w:pPr>
          </w:p>
        </w:tc>
      </w:tr>
      <w:tr w:rsidR="008C1BDA" w:rsidRPr="00461FFB" w:rsidTr="0012371D">
        <w:trPr>
          <w:trHeight w:val="900"/>
        </w:trPr>
        <w:tc>
          <w:tcPr>
            <w:tcW w:w="606" w:type="dxa"/>
          </w:tcPr>
          <w:p w:rsidR="008C1BDA" w:rsidRPr="00461FFB" w:rsidRDefault="008C1BDA" w:rsidP="00366E19">
            <w:pPr>
              <w:autoSpaceDE w:val="0"/>
              <w:autoSpaceDN w:val="0"/>
              <w:adjustRightInd w:val="0"/>
              <w:jc w:val="both"/>
            </w:pPr>
            <w:r>
              <w:t>3.2.</w:t>
            </w:r>
          </w:p>
        </w:tc>
        <w:tc>
          <w:tcPr>
            <w:tcW w:w="2608" w:type="dxa"/>
            <w:vAlign w:val="center"/>
          </w:tcPr>
          <w:p w:rsidR="008C1BDA" w:rsidRDefault="008C1B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Количество детей в возрасте от 5 до 18 лет, охваченных дополнительным образованием, </w:t>
            </w:r>
            <w:proofErr w:type="spellStart"/>
            <w:r>
              <w:rPr>
                <w:color w:val="000000"/>
              </w:rPr>
              <w:t>Ддо</w:t>
            </w:r>
            <w:proofErr w:type="spellEnd"/>
            <w:r>
              <w:rPr>
                <w:color w:val="000000"/>
              </w:rPr>
              <w:t xml:space="preserve"> (чел.)</w:t>
            </w:r>
          </w:p>
        </w:tc>
        <w:tc>
          <w:tcPr>
            <w:tcW w:w="1572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1 263</w:t>
            </w:r>
          </w:p>
        </w:tc>
        <w:tc>
          <w:tcPr>
            <w:tcW w:w="1027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8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8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8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7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1 263</w:t>
            </w:r>
          </w:p>
        </w:tc>
        <w:tc>
          <w:tcPr>
            <w:tcW w:w="1028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1 263</w:t>
            </w:r>
          </w:p>
        </w:tc>
        <w:tc>
          <w:tcPr>
            <w:tcW w:w="1028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1 263</w:t>
            </w:r>
          </w:p>
        </w:tc>
        <w:tc>
          <w:tcPr>
            <w:tcW w:w="1028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1 263</w:t>
            </w:r>
          </w:p>
        </w:tc>
        <w:tc>
          <w:tcPr>
            <w:tcW w:w="1701" w:type="dxa"/>
            <w:vAlign w:val="center"/>
          </w:tcPr>
          <w:p w:rsidR="008C1BDA" w:rsidRDefault="008C1B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1 263</w:t>
            </w:r>
          </w:p>
        </w:tc>
      </w:tr>
    </w:tbl>
    <w:p w:rsidR="002616F1" w:rsidRDefault="00F4585B" w:rsidP="00261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FFB">
        <w:rPr>
          <w:noProof/>
          <w:lang w:eastAsia="ru-RU"/>
        </w:rPr>
        <w:drawing>
          <wp:inline distT="0" distB="0" distL="0" distR="0" wp14:anchorId="002EA1AF" wp14:editId="17FD5A05">
            <wp:extent cx="9253220" cy="5568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B6" w:rsidRDefault="00B635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616F1" w:rsidRPr="002574AC" w:rsidRDefault="002616F1" w:rsidP="001845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574AC">
        <w:rPr>
          <w:rFonts w:ascii="Times New Roman" w:hAnsi="Times New Roman" w:cs="Times New Roman"/>
        </w:rPr>
        <w:lastRenderedPageBreak/>
        <w:t>Таблица</w:t>
      </w:r>
      <w:r w:rsidR="00B635B6" w:rsidRPr="002574AC">
        <w:rPr>
          <w:rFonts w:ascii="Times New Roman" w:hAnsi="Times New Roman" w:cs="Times New Roman"/>
        </w:rPr>
        <w:t xml:space="preserve"> </w:t>
      </w:r>
      <w:r w:rsidR="001845A9" w:rsidRPr="002574AC">
        <w:rPr>
          <w:rFonts w:ascii="Times New Roman" w:hAnsi="Times New Roman" w:cs="Times New Roman"/>
        </w:rPr>
        <w:t>7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Наказы избирателей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384"/>
        <w:gridCol w:w="1168"/>
        <w:gridCol w:w="992"/>
        <w:gridCol w:w="1276"/>
        <w:gridCol w:w="1417"/>
        <w:gridCol w:w="992"/>
        <w:gridCol w:w="602"/>
        <w:gridCol w:w="603"/>
        <w:gridCol w:w="602"/>
        <w:gridCol w:w="603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2616F1" w:rsidRPr="001845A9" w:rsidTr="001845A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18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616F1" w:rsidRPr="00184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616F1" w:rsidRPr="001845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616F1" w:rsidRPr="001845A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Структурные элементы (основного мероприятия)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Сумма всего, руб.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по годам в руб.</w:t>
            </w:r>
          </w:p>
        </w:tc>
      </w:tr>
      <w:tr w:rsidR="002616F1" w:rsidRPr="001845A9" w:rsidTr="001845A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Пункт, подпункт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2616F1" w:rsidRPr="001845A9" w:rsidTr="001845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616F1" w:rsidRPr="001845A9" w:rsidTr="001845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5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45A9" w:rsidRDefault="001845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845A9" w:rsidRDefault="001845A9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1845A9" w:rsidSect="00B635B6">
          <w:pgSz w:w="16840" w:h="11907" w:orient="landscape"/>
          <w:pgMar w:top="1134" w:right="567" w:bottom="709" w:left="1701" w:header="0" w:footer="0" w:gutter="0"/>
          <w:cols w:space="720"/>
          <w:noEndnote/>
        </w:sectPr>
      </w:pPr>
    </w:p>
    <w:p w:rsidR="002616F1" w:rsidRPr="002574AC" w:rsidRDefault="002616F1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574AC">
        <w:rPr>
          <w:rFonts w:ascii="Times New Roman" w:hAnsi="Times New Roman" w:cs="Times New Roman"/>
        </w:rPr>
        <w:lastRenderedPageBreak/>
        <w:t>Таблица 8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 мероприятий, направленный на достижение значений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(уровней) показателей оценки эффективности деятельности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исполнительных органов государственной власти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Ханты-Мансийского автономного округа - Югры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1843"/>
        <w:gridCol w:w="1843"/>
        <w:gridCol w:w="1877"/>
        <w:gridCol w:w="2077"/>
        <w:gridCol w:w="2152"/>
      </w:tblGrid>
      <w:tr w:rsidR="002616F1" w:rsidRPr="001845A9" w:rsidTr="001845A9">
        <w:trPr>
          <w:trHeight w:val="329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18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616F1" w:rsidRPr="0018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16F1" w:rsidRPr="00184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616F1" w:rsidRPr="001845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Номер, наименование мероприятия (</w:t>
            </w:r>
            <w:hyperlink w:anchor="Par204" w:history="1">
              <w:r w:rsidRPr="001845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 2</w:t>
              </w:r>
            </w:hyperlink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gramEnd"/>
            <w:r w:rsidRPr="001845A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достижение значений (уровней) показателей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Наименование портфеля проектов основанного на национальных и федеральных проектах Российской Федерации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(промежуточный результат)</w:t>
            </w:r>
          </w:p>
        </w:tc>
      </w:tr>
      <w:tr w:rsidR="002616F1" w:rsidRPr="001845A9" w:rsidTr="001845A9">
        <w:trPr>
          <w:trHeight w:val="31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16F1" w:rsidRPr="001845A9" w:rsidTr="001845A9">
        <w:trPr>
          <w:trHeight w:val="301"/>
        </w:trPr>
        <w:tc>
          <w:tcPr>
            <w:tcW w:w="10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2616F1" w:rsidRPr="001845A9" w:rsidTr="001845A9">
        <w:trPr>
          <w:trHeight w:val="301"/>
        </w:trPr>
        <w:tc>
          <w:tcPr>
            <w:tcW w:w="10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 w:rsidP="0018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1845A9" w:rsidRPr="001845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2616F1" w:rsidRPr="001845A9" w:rsidTr="001845A9">
        <w:trPr>
          <w:trHeight w:val="6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6F1" w:rsidRPr="001845A9" w:rsidTr="001845A9">
        <w:trPr>
          <w:trHeight w:val="61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6F1" w:rsidRPr="001845A9" w:rsidTr="001845A9">
        <w:trPr>
          <w:trHeight w:val="301"/>
        </w:trPr>
        <w:tc>
          <w:tcPr>
            <w:tcW w:w="10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 w:rsidP="0018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1845A9" w:rsidRPr="001845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616F1" w:rsidRPr="001845A9" w:rsidTr="001845A9">
        <w:trPr>
          <w:trHeight w:val="6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6F1" w:rsidRPr="001845A9" w:rsidTr="001845A9">
        <w:trPr>
          <w:trHeight w:val="6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Pr="001845A9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45A9" w:rsidRDefault="001845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616F1" w:rsidRPr="002574AC" w:rsidRDefault="002616F1" w:rsidP="002616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574AC">
        <w:rPr>
          <w:rFonts w:ascii="Times New Roman" w:hAnsi="Times New Roman" w:cs="Times New Roman"/>
        </w:rPr>
        <w:lastRenderedPageBreak/>
        <w:t>Таблица 9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Перечень предложений и инициатив граждан, направленных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достижение показателей национальных целей, оценку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эффективности деятельности высших должностных лиц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(руководителей высших исполнительных органов государственной</w:t>
      </w:r>
      <w:proofErr w:type="gramEnd"/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власти) субъектов Российской Федерации,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социально-экономическое развитие Ханты-Мансийского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автономного округа - Югры и города Покачи</w:t>
      </w:r>
    </w:p>
    <w:p w:rsidR="002616F1" w:rsidRDefault="002616F1" w:rsidP="00261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6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2054"/>
        <w:gridCol w:w="3180"/>
        <w:gridCol w:w="1922"/>
        <w:gridCol w:w="2038"/>
        <w:gridCol w:w="881"/>
      </w:tblGrid>
      <w:tr w:rsidR="002616F1" w:rsidTr="001845A9">
        <w:trPr>
          <w:trHeight w:val="15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184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616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616F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2616F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предложения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Номер, наименование показателя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</w:t>
            </w:r>
          </w:p>
        </w:tc>
      </w:tr>
      <w:tr w:rsidR="002616F1" w:rsidTr="001845A9">
        <w:trPr>
          <w:trHeight w:val="30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616F1" w:rsidTr="001845A9">
        <w:trPr>
          <w:trHeight w:val="3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F1" w:rsidRDefault="0026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845A9" w:rsidRDefault="001845A9" w:rsidP="001845A9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845A9" w:rsidSect="001845A9">
          <w:pgSz w:w="11907" w:h="16840"/>
          <w:pgMar w:top="1701" w:right="1134" w:bottom="567" w:left="709" w:header="0" w:footer="0" w:gutter="0"/>
          <w:cols w:space="720"/>
          <w:noEndnote/>
        </w:sectPr>
      </w:pPr>
    </w:p>
    <w:p w:rsidR="007A3A56" w:rsidRDefault="007A3A56" w:rsidP="00EC2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A3A56" w:rsidSect="00B635B6">
      <w:pgSz w:w="16840" w:h="11907" w:orient="landscape"/>
      <w:pgMar w:top="1134" w:right="567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7F" w:rsidRDefault="00D90F7F" w:rsidP="007A3A56">
      <w:pPr>
        <w:spacing w:after="0" w:line="240" w:lineRule="auto"/>
      </w:pPr>
      <w:r>
        <w:separator/>
      </w:r>
    </w:p>
  </w:endnote>
  <w:endnote w:type="continuationSeparator" w:id="0">
    <w:p w:rsidR="00D90F7F" w:rsidRDefault="00D90F7F" w:rsidP="007A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7F" w:rsidRDefault="00D90F7F" w:rsidP="007A3A56">
      <w:pPr>
        <w:spacing w:after="0" w:line="240" w:lineRule="auto"/>
      </w:pPr>
      <w:r>
        <w:separator/>
      </w:r>
    </w:p>
  </w:footnote>
  <w:footnote w:type="continuationSeparator" w:id="0">
    <w:p w:rsidR="00D90F7F" w:rsidRDefault="00D90F7F" w:rsidP="007A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682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2371D" w:rsidRPr="007A3A56" w:rsidRDefault="0012371D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7A3A56">
          <w:rPr>
            <w:rFonts w:ascii="Times New Roman" w:hAnsi="Times New Roman" w:cs="Times New Roman"/>
            <w:sz w:val="24"/>
          </w:rPr>
          <w:fldChar w:fldCharType="begin"/>
        </w:r>
        <w:r w:rsidRPr="007A3A56">
          <w:rPr>
            <w:rFonts w:ascii="Times New Roman" w:hAnsi="Times New Roman" w:cs="Times New Roman"/>
            <w:sz w:val="24"/>
          </w:rPr>
          <w:instrText>PAGE   \* MERGEFORMAT</w:instrText>
        </w:r>
        <w:r w:rsidRPr="007A3A56">
          <w:rPr>
            <w:rFonts w:ascii="Times New Roman" w:hAnsi="Times New Roman" w:cs="Times New Roman"/>
            <w:sz w:val="24"/>
          </w:rPr>
          <w:fldChar w:fldCharType="separate"/>
        </w:r>
        <w:r w:rsidR="00DF7020">
          <w:rPr>
            <w:rFonts w:ascii="Times New Roman" w:hAnsi="Times New Roman" w:cs="Times New Roman"/>
            <w:noProof/>
            <w:sz w:val="24"/>
          </w:rPr>
          <w:t>2</w:t>
        </w:r>
        <w:r w:rsidRPr="007A3A5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2371D" w:rsidRDefault="0012371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241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2371D" w:rsidRPr="007A3A56" w:rsidRDefault="0012371D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7A3A56">
          <w:rPr>
            <w:rFonts w:ascii="Times New Roman" w:hAnsi="Times New Roman" w:cs="Times New Roman"/>
            <w:sz w:val="24"/>
          </w:rPr>
          <w:fldChar w:fldCharType="begin"/>
        </w:r>
        <w:r w:rsidRPr="007A3A56">
          <w:rPr>
            <w:rFonts w:ascii="Times New Roman" w:hAnsi="Times New Roman" w:cs="Times New Roman"/>
            <w:sz w:val="24"/>
          </w:rPr>
          <w:instrText>PAGE   \* MERGEFORMAT</w:instrText>
        </w:r>
        <w:r w:rsidRPr="007A3A56">
          <w:rPr>
            <w:rFonts w:ascii="Times New Roman" w:hAnsi="Times New Roman" w:cs="Times New Roman"/>
            <w:sz w:val="24"/>
          </w:rPr>
          <w:fldChar w:fldCharType="separate"/>
        </w:r>
        <w:r w:rsidR="00DF7020">
          <w:rPr>
            <w:rFonts w:ascii="Times New Roman" w:hAnsi="Times New Roman" w:cs="Times New Roman"/>
            <w:noProof/>
            <w:sz w:val="24"/>
          </w:rPr>
          <w:t>1</w:t>
        </w:r>
        <w:r w:rsidRPr="007A3A5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2371D" w:rsidRDefault="0012371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57D2"/>
    <w:multiLevelType w:val="hybridMultilevel"/>
    <w:tmpl w:val="F838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5447D"/>
    <w:multiLevelType w:val="hybridMultilevel"/>
    <w:tmpl w:val="7FDEF3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27099"/>
    <w:rsid w:val="00030BF1"/>
    <w:rsid w:val="00044E4F"/>
    <w:rsid w:val="0005106A"/>
    <w:rsid w:val="00052FE4"/>
    <w:rsid w:val="000560F6"/>
    <w:rsid w:val="00056A4B"/>
    <w:rsid w:val="00056E65"/>
    <w:rsid w:val="00094BE3"/>
    <w:rsid w:val="000A4CEA"/>
    <w:rsid w:val="000A545D"/>
    <w:rsid w:val="000A7F21"/>
    <w:rsid w:val="000B1369"/>
    <w:rsid w:val="000B2262"/>
    <w:rsid w:val="000C3894"/>
    <w:rsid w:val="000D4889"/>
    <w:rsid w:val="000E2783"/>
    <w:rsid w:val="000F531E"/>
    <w:rsid w:val="00110B84"/>
    <w:rsid w:val="001112C7"/>
    <w:rsid w:val="0012371D"/>
    <w:rsid w:val="001265A1"/>
    <w:rsid w:val="00132B2B"/>
    <w:rsid w:val="001703B7"/>
    <w:rsid w:val="0017744A"/>
    <w:rsid w:val="001801BF"/>
    <w:rsid w:val="00181257"/>
    <w:rsid w:val="001812E2"/>
    <w:rsid w:val="001845A9"/>
    <w:rsid w:val="00184CCE"/>
    <w:rsid w:val="00193181"/>
    <w:rsid w:val="001961F9"/>
    <w:rsid w:val="001A7CE0"/>
    <w:rsid w:val="001B254C"/>
    <w:rsid w:val="001B6C9F"/>
    <w:rsid w:val="001D630E"/>
    <w:rsid w:val="001F256F"/>
    <w:rsid w:val="001F419C"/>
    <w:rsid w:val="002001D4"/>
    <w:rsid w:val="00203963"/>
    <w:rsid w:val="00220BEB"/>
    <w:rsid w:val="00225069"/>
    <w:rsid w:val="002466BB"/>
    <w:rsid w:val="00253A6E"/>
    <w:rsid w:val="002574AC"/>
    <w:rsid w:val="002616F1"/>
    <w:rsid w:val="002770A3"/>
    <w:rsid w:val="002777FE"/>
    <w:rsid w:val="002B40D4"/>
    <w:rsid w:val="002B53CE"/>
    <w:rsid w:val="002C6FEE"/>
    <w:rsid w:val="002D5D4C"/>
    <w:rsid w:val="002E607B"/>
    <w:rsid w:val="00310495"/>
    <w:rsid w:val="00311429"/>
    <w:rsid w:val="0031168B"/>
    <w:rsid w:val="00320ABC"/>
    <w:rsid w:val="00333D2B"/>
    <w:rsid w:val="00337F86"/>
    <w:rsid w:val="003421A0"/>
    <w:rsid w:val="00342CF9"/>
    <w:rsid w:val="00343187"/>
    <w:rsid w:val="003445AB"/>
    <w:rsid w:val="0035603B"/>
    <w:rsid w:val="00361450"/>
    <w:rsid w:val="00366E19"/>
    <w:rsid w:val="003716EF"/>
    <w:rsid w:val="003731C1"/>
    <w:rsid w:val="00385F08"/>
    <w:rsid w:val="003A23C7"/>
    <w:rsid w:val="003B5DDE"/>
    <w:rsid w:val="003C30A5"/>
    <w:rsid w:val="003D74E6"/>
    <w:rsid w:val="003E36A6"/>
    <w:rsid w:val="003E3950"/>
    <w:rsid w:val="003F2B62"/>
    <w:rsid w:val="0040413A"/>
    <w:rsid w:val="00410A2F"/>
    <w:rsid w:val="00412107"/>
    <w:rsid w:val="00426D7E"/>
    <w:rsid w:val="00457A51"/>
    <w:rsid w:val="00473D9D"/>
    <w:rsid w:val="004911F7"/>
    <w:rsid w:val="004B73C7"/>
    <w:rsid w:val="004F4500"/>
    <w:rsid w:val="005009AE"/>
    <w:rsid w:val="005058BC"/>
    <w:rsid w:val="00537D3F"/>
    <w:rsid w:val="005570EE"/>
    <w:rsid w:val="00560BB4"/>
    <w:rsid w:val="00570E57"/>
    <w:rsid w:val="005963D6"/>
    <w:rsid w:val="0059696F"/>
    <w:rsid w:val="005A280E"/>
    <w:rsid w:val="005A38CB"/>
    <w:rsid w:val="005B3C1E"/>
    <w:rsid w:val="005C63B7"/>
    <w:rsid w:val="005D0103"/>
    <w:rsid w:val="005E4A01"/>
    <w:rsid w:val="005E63C9"/>
    <w:rsid w:val="00601336"/>
    <w:rsid w:val="0065456E"/>
    <w:rsid w:val="00687277"/>
    <w:rsid w:val="006906E4"/>
    <w:rsid w:val="00691098"/>
    <w:rsid w:val="00693099"/>
    <w:rsid w:val="006A1242"/>
    <w:rsid w:val="006A17BB"/>
    <w:rsid w:val="006A2F3C"/>
    <w:rsid w:val="006A7ACD"/>
    <w:rsid w:val="006C28C9"/>
    <w:rsid w:val="006C39C4"/>
    <w:rsid w:val="006C3E0F"/>
    <w:rsid w:val="006E7B41"/>
    <w:rsid w:val="006F738A"/>
    <w:rsid w:val="00721A1C"/>
    <w:rsid w:val="00733B60"/>
    <w:rsid w:val="007607E3"/>
    <w:rsid w:val="00775F63"/>
    <w:rsid w:val="00780745"/>
    <w:rsid w:val="0079123D"/>
    <w:rsid w:val="007A1E7D"/>
    <w:rsid w:val="007A3A56"/>
    <w:rsid w:val="007A4B4E"/>
    <w:rsid w:val="007B1213"/>
    <w:rsid w:val="007B14EE"/>
    <w:rsid w:val="007B1D23"/>
    <w:rsid w:val="007C6616"/>
    <w:rsid w:val="007D1514"/>
    <w:rsid w:val="007D700F"/>
    <w:rsid w:val="007E6EAC"/>
    <w:rsid w:val="008102D9"/>
    <w:rsid w:val="008145A0"/>
    <w:rsid w:val="008146A8"/>
    <w:rsid w:val="008147A9"/>
    <w:rsid w:val="008216D4"/>
    <w:rsid w:val="00823AD1"/>
    <w:rsid w:val="008403F5"/>
    <w:rsid w:val="00854047"/>
    <w:rsid w:val="008548CA"/>
    <w:rsid w:val="00857664"/>
    <w:rsid w:val="00857BDE"/>
    <w:rsid w:val="00864084"/>
    <w:rsid w:val="00877014"/>
    <w:rsid w:val="00885B7E"/>
    <w:rsid w:val="0089334B"/>
    <w:rsid w:val="008A2830"/>
    <w:rsid w:val="008A782E"/>
    <w:rsid w:val="008A7C90"/>
    <w:rsid w:val="008C1BDA"/>
    <w:rsid w:val="008D0FEA"/>
    <w:rsid w:val="008D5164"/>
    <w:rsid w:val="00905B35"/>
    <w:rsid w:val="00915A97"/>
    <w:rsid w:val="0091715A"/>
    <w:rsid w:val="0092771E"/>
    <w:rsid w:val="009317CE"/>
    <w:rsid w:val="00954F6F"/>
    <w:rsid w:val="00960C99"/>
    <w:rsid w:val="00961582"/>
    <w:rsid w:val="009662FF"/>
    <w:rsid w:val="009A1B6A"/>
    <w:rsid w:val="009A7FA3"/>
    <w:rsid w:val="009B2DBB"/>
    <w:rsid w:val="009B2EF0"/>
    <w:rsid w:val="009C4105"/>
    <w:rsid w:val="009D08C2"/>
    <w:rsid w:val="009D7018"/>
    <w:rsid w:val="009F1003"/>
    <w:rsid w:val="00A226C9"/>
    <w:rsid w:val="00A76483"/>
    <w:rsid w:val="00A83BF2"/>
    <w:rsid w:val="00AA1E5E"/>
    <w:rsid w:val="00AD58DB"/>
    <w:rsid w:val="00AE3641"/>
    <w:rsid w:val="00B273F3"/>
    <w:rsid w:val="00B3273C"/>
    <w:rsid w:val="00B4038E"/>
    <w:rsid w:val="00B40AD3"/>
    <w:rsid w:val="00B415BC"/>
    <w:rsid w:val="00B50581"/>
    <w:rsid w:val="00B505D9"/>
    <w:rsid w:val="00B615EC"/>
    <w:rsid w:val="00B635B6"/>
    <w:rsid w:val="00B63BE2"/>
    <w:rsid w:val="00B915DB"/>
    <w:rsid w:val="00B976D0"/>
    <w:rsid w:val="00BA37FC"/>
    <w:rsid w:val="00BA72C4"/>
    <w:rsid w:val="00BA7484"/>
    <w:rsid w:val="00BC3F8F"/>
    <w:rsid w:val="00BE776B"/>
    <w:rsid w:val="00C07BD5"/>
    <w:rsid w:val="00C164F2"/>
    <w:rsid w:val="00C20BA8"/>
    <w:rsid w:val="00C2216C"/>
    <w:rsid w:val="00C25DD3"/>
    <w:rsid w:val="00C33F77"/>
    <w:rsid w:val="00C349A3"/>
    <w:rsid w:val="00C42DCB"/>
    <w:rsid w:val="00C54B70"/>
    <w:rsid w:val="00C63ECD"/>
    <w:rsid w:val="00C73C7B"/>
    <w:rsid w:val="00C765BC"/>
    <w:rsid w:val="00C8501E"/>
    <w:rsid w:val="00C94D3B"/>
    <w:rsid w:val="00CD0FC0"/>
    <w:rsid w:val="00CD6B01"/>
    <w:rsid w:val="00CF566A"/>
    <w:rsid w:val="00D00A39"/>
    <w:rsid w:val="00D25AE3"/>
    <w:rsid w:val="00D30B3E"/>
    <w:rsid w:val="00D369B4"/>
    <w:rsid w:val="00D37731"/>
    <w:rsid w:val="00D44B51"/>
    <w:rsid w:val="00D54CB4"/>
    <w:rsid w:val="00D5581C"/>
    <w:rsid w:val="00D623CA"/>
    <w:rsid w:val="00D62729"/>
    <w:rsid w:val="00D67502"/>
    <w:rsid w:val="00D80DC5"/>
    <w:rsid w:val="00D82079"/>
    <w:rsid w:val="00D827C7"/>
    <w:rsid w:val="00D90F7F"/>
    <w:rsid w:val="00D96FA8"/>
    <w:rsid w:val="00DC310A"/>
    <w:rsid w:val="00DF30BD"/>
    <w:rsid w:val="00DF7020"/>
    <w:rsid w:val="00E000BC"/>
    <w:rsid w:val="00E00948"/>
    <w:rsid w:val="00E14158"/>
    <w:rsid w:val="00E14694"/>
    <w:rsid w:val="00E22944"/>
    <w:rsid w:val="00E45507"/>
    <w:rsid w:val="00E46390"/>
    <w:rsid w:val="00E46ACF"/>
    <w:rsid w:val="00E535BF"/>
    <w:rsid w:val="00E56D47"/>
    <w:rsid w:val="00E84540"/>
    <w:rsid w:val="00E8788D"/>
    <w:rsid w:val="00EB0B9F"/>
    <w:rsid w:val="00EB2F54"/>
    <w:rsid w:val="00EC2A79"/>
    <w:rsid w:val="00ED1493"/>
    <w:rsid w:val="00EF5D01"/>
    <w:rsid w:val="00F03644"/>
    <w:rsid w:val="00F07FA7"/>
    <w:rsid w:val="00F13B16"/>
    <w:rsid w:val="00F1441C"/>
    <w:rsid w:val="00F16C51"/>
    <w:rsid w:val="00F23CAC"/>
    <w:rsid w:val="00F32C73"/>
    <w:rsid w:val="00F33EA5"/>
    <w:rsid w:val="00F4585B"/>
    <w:rsid w:val="00F63931"/>
    <w:rsid w:val="00F662AD"/>
    <w:rsid w:val="00F718AD"/>
    <w:rsid w:val="00F75A09"/>
    <w:rsid w:val="00F834D1"/>
    <w:rsid w:val="00F86AA6"/>
    <w:rsid w:val="00F9231C"/>
    <w:rsid w:val="00F93C33"/>
    <w:rsid w:val="00F956C0"/>
    <w:rsid w:val="00F976EE"/>
    <w:rsid w:val="00FA39D5"/>
    <w:rsid w:val="00FA4107"/>
    <w:rsid w:val="00FB1DF4"/>
    <w:rsid w:val="00FB3FD1"/>
    <w:rsid w:val="00FB4E96"/>
    <w:rsid w:val="00FB64D1"/>
    <w:rsid w:val="00FC6B3D"/>
    <w:rsid w:val="00FD01FA"/>
    <w:rsid w:val="00FE25ED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D01FA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01FA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rsid w:val="00FD01FA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01FA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273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273F3"/>
    <w:rPr>
      <w:color w:val="800080"/>
      <w:u w:val="single"/>
    </w:rPr>
  </w:style>
  <w:style w:type="paragraph" w:customStyle="1" w:styleId="xl63">
    <w:name w:val="xl63"/>
    <w:basedOn w:val="a"/>
    <w:rsid w:val="00B27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4">
    <w:name w:val="xl64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B2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2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2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2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B273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273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273F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273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273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273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27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2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2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2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2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B2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B2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B27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List Paragraph"/>
    <w:basedOn w:val="a"/>
    <w:link w:val="aa"/>
    <w:uiPriority w:val="34"/>
    <w:qFormat/>
    <w:rsid w:val="00EB2F54"/>
    <w:pPr>
      <w:tabs>
        <w:tab w:val="num" w:pos="1080"/>
      </w:tabs>
      <w:spacing w:after="12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EB2F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b">
    <w:name w:val="No Spacing"/>
    <w:link w:val="ac"/>
    <w:qFormat/>
    <w:rsid w:val="00EB2F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rsid w:val="00EB2F54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EB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2F54"/>
  </w:style>
  <w:style w:type="paragraph" w:styleId="af">
    <w:name w:val="footer"/>
    <w:basedOn w:val="a"/>
    <w:link w:val="af0"/>
    <w:uiPriority w:val="99"/>
    <w:unhideWhenUsed/>
    <w:rsid w:val="00EB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2F54"/>
  </w:style>
  <w:style w:type="numbering" w:customStyle="1" w:styleId="1">
    <w:name w:val="Нет списка1"/>
    <w:next w:val="a2"/>
    <w:uiPriority w:val="99"/>
    <w:semiHidden/>
    <w:unhideWhenUsed/>
    <w:rsid w:val="00CF566A"/>
  </w:style>
  <w:style w:type="table" w:customStyle="1" w:styleId="10">
    <w:name w:val="Сетка таблицы1"/>
    <w:basedOn w:val="a1"/>
    <w:next w:val="a5"/>
    <w:uiPriority w:val="59"/>
    <w:rsid w:val="00CF5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F566A"/>
    <w:rPr>
      <w:rFonts w:ascii="Calibri" w:eastAsia="Times New Roman" w:hAnsi="Calibri" w:cs="Calibri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623CA"/>
  </w:style>
  <w:style w:type="table" w:customStyle="1" w:styleId="20">
    <w:name w:val="Сетка таблицы2"/>
    <w:basedOn w:val="a1"/>
    <w:next w:val="a5"/>
    <w:uiPriority w:val="59"/>
    <w:rsid w:val="00D6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D6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34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3421A0"/>
  </w:style>
  <w:style w:type="table" w:customStyle="1" w:styleId="5">
    <w:name w:val="Сетка таблицы5"/>
    <w:basedOn w:val="a1"/>
    <w:next w:val="a5"/>
    <w:uiPriority w:val="59"/>
    <w:rsid w:val="0034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421A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421A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421A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21A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421A0"/>
    <w:rPr>
      <w:b/>
      <w:bCs/>
      <w:sz w:val="20"/>
      <w:szCs w:val="20"/>
    </w:rPr>
  </w:style>
  <w:style w:type="paragraph" w:customStyle="1" w:styleId="xl90">
    <w:name w:val="xl90"/>
    <w:basedOn w:val="a"/>
    <w:rsid w:val="003421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3421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3421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42">
    <w:name w:val="Сетка таблицы42"/>
    <w:basedOn w:val="a1"/>
    <w:uiPriority w:val="59"/>
    <w:rsid w:val="004B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721A1C"/>
  </w:style>
  <w:style w:type="table" w:customStyle="1" w:styleId="6">
    <w:name w:val="Сетка таблицы6"/>
    <w:basedOn w:val="a1"/>
    <w:next w:val="a5"/>
    <w:uiPriority w:val="59"/>
    <w:rsid w:val="0072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59"/>
    <w:rsid w:val="0072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3">
    <w:name w:val="xl93"/>
    <w:basedOn w:val="a"/>
    <w:rsid w:val="00721A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5">
    <w:name w:val="font5"/>
    <w:basedOn w:val="a"/>
    <w:rsid w:val="00342C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42C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342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342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342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42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10A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10A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10A2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10A2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10A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10A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10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10A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10A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1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10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10A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10A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10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10A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10A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1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10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10A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10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10A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D01FA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01FA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rsid w:val="00FD01FA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01FA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273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273F3"/>
    <w:rPr>
      <w:color w:val="800080"/>
      <w:u w:val="single"/>
    </w:rPr>
  </w:style>
  <w:style w:type="paragraph" w:customStyle="1" w:styleId="xl63">
    <w:name w:val="xl63"/>
    <w:basedOn w:val="a"/>
    <w:rsid w:val="00B27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4">
    <w:name w:val="xl64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B2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2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2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2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B273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273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273F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273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273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273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273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27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2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2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2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27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B27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B27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B27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List Paragraph"/>
    <w:basedOn w:val="a"/>
    <w:link w:val="aa"/>
    <w:uiPriority w:val="34"/>
    <w:qFormat/>
    <w:rsid w:val="00EB2F54"/>
    <w:pPr>
      <w:tabs>
        <w:tab w:val="num" w:pos="1080"/>
      </w:tabs>
      <w:spacing w:after="12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EB2F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b">
    <w:name w:val="No Spacing"/>
    <w:link w:val="ac"/>
    <w:qFormat/>
    <w:rsid w:val="00EB2F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rsid w:val="00EB2F54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EB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2F54"/>
  </w:style>
  <w:style w:type="paragraph" w:styleId="af">
    <w:name w:val="footer"/>
    <w:basedOn w:val="a"/>
    <w:link w:val="af0"/>
    <w:uiPriority w:val="99"/>
    <w:unhideWhenUsed/>
    <w:rsid w:val="00EB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2F54"/>
  </w:style>
  <w:style w:type="numbering" w:customStyle="1" w:styleId="1">
    <w:name w:val="Нет списка1"/>
    <w:next w:val="a2"/>
    <w:uiPriority w:val="99"/>
    <w:semiHidden/>
    <w:unhideWhenUsed/>
    <w:rsid w:val="00CF566A"/>
  </w:style>
  <w:style w:type="table" w:customStyle="1" w:styleId="10">
    <w:name w:val="Сетка таблицы1"/>
    <w:basedOn w:val="a1"/>
    <w:next w:val="a5"/>
    <w:uiPriority w:val="59"/>
    <w:rsid w:val="00CF5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F566A"/>
    <w:rPr>
      <w:rFonts w:ascii="Calibri" w:eastAsia="Times New Roman" w:hAnsi="Calibri" w:cs="Calibri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623CA"/>
  </w:style>
  <w:style w:type="table" w:customStyle="1" w:styleId="20">
    <w:name w:val="Сетка таблицы2"/>
    <w:basedOn w:val="a1"/>
    <w:next w:val="a5"/>
    <w:uiPriority w:val="59"/>
    <w:rsid w:val="00D6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D6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34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3421A0"/>
  </w:style>
  <w:style w:type="table" w:customStyle="1" w:styleId="5">
    <w:name w:val="Сетка таблицы5"/>
    <w:basedOn w:val="a1"/>
    <w:next w:val="a5"/>
    <w:uiPriority w:val="59"/>
    <w:rsid w:val="0034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421A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421A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421A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21A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421A0"/>
    <w:rPr>
      <w:b/>
      <w:bCs/>
      <w:sz w:val="20"/>
      <w:szCs w:val="20"/>
    </w:rPr>
  </w:style>
  <w:style w:type="paragraph" w:customStyle="1" w:styleId="xl90">
    <w:name w:val="xl90"/>
    <w:basedOn w:val="a"/>
    <w:rsid w:val="003421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3421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3421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42">
    <w:name w:val="Сетка таблицы42"/>
    <w:basedOn w:val="a1"/>
    <w:uiPriority w:val="59"/>
    <w:rsid w:val="004B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721A1C"/>
  </w:style>
  <w:style w:type="table" w:customStyle="1" w:styleId="6">
    <w:name w:val="Сетка таблицы6"/>
    <w:basedOn w:val="a1"/>
    <w:next w:val="a5"/>
    <w:uiPriority w:val="59"/>
    <w:rsid w:val="0072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59"/>
    <w:rsid w:val="0072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3">
    <w:name w:val="xl93"/>
    <w:basedOn w:val="a"/>
    <w:rsid w:val="00721A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5">
    <w:name w:val="font5"/>
    <w:basedOn w:val="a"/>
    <w:rsid w:val="00342CF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42C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342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342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342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42C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10A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10A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10A2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10A2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10A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10A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10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10A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10A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1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10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10A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10A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10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10A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10A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10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10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10A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10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10A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329D3180997F68F083331197AFDE4559C34338A3565B0A2382EBD497NEW2L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1BDF8F18A874C8FFB48B11CADC5E7AB650372EC02E3EADE0FDB3566688DF7D328AC6395491E3BB4D033DB0S5ZCL" TargetMode="External"/><Relationship Id="rId17" Type="http://schemas.openxmlformats.org/officeDocument/2006/relationships/hyperlink" Target="consultantplus://offline/ref=DF605C46184C4D1AECCD9B73F13C366E36ECBE552D981BFCAB1D2E28EA44E7A6C06E067ED6F2A14433C8A63163AA75212A890101A25E112F0654956Ez36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605C46184C4D1AECCD9B73F13C366E36ECBE552D9819FBAA1D2E28EA44E7A6C06E067ED6F2A14433C8A63166AA75212A890101A25E112F0654956Ez363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1BDF8F18A874C8FFB4951CDCB00975B2526821C62033F8B5A0B50139D8D92872CAC06C17D4EEB8S4ZB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1D52-0A08-40F7-A955-CAAE1A81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Алышова Азаде Чингиз кызы</cp:lastModifiedBy>
  <cp:revision>6</cp:revision>
  <cp:lastPrinted>2018-10-16T09:51:00Z</cp:lastPrinted>
  <dcterms:created xsi:type="dcterms:W3CDTF">2023-11-13T09:08:00Z</dcterms:created>
  <dcterms:modified xsi:type="dcterms:W3CDTF">2023-11-16T05:19:00Z</dcterms:modified>
</cp:coreProperties>
</file>