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C2" w:rsidRDefault="000866C2" w:rsidP="000866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866C2" w:rsidRDefault="00BC1C4F" w:rsidP="000866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F7C5F">
        <w:rPr>
          <w:rFonts w:ascii="Times New Roman" w:hAnsi="Times New Roman" w:cs="Times New Roman"/>
          <w:sz w:val="24"/>
          <w:szCs w:val="24"/>
        </w:rPr>
        <w:t>ачальник</w:t>
      </w:r>
      <w:r w:rsidR="000866C2">
        <w:rPr>
          <w:rFonts w:ascii="Times New Roman" w:hAnsi="Times New Roman" w:cs="Times New Roman"/>
          <w:sz w:val="24"/>
          <w:szCs w:val="24"/>
        </w:rPr>
        <w:t xml:space="preserve"> управления</w:t>
      </w:r>
    </w:p>
    <w:p w:rsidR="000866C2" w:rsidRDefault="000866C2" w:rsidP="000866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0866C2" w:rsidRDefault="000866C2" w:rsidP="000866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Покачи </w:t>
      </w:r>
    </w:p>
    <w:p w:rsidR="000866C2" w:rsidRDefault="00043AFF" w:rsidP="000866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184035" wp14:editId="5E63E57A">
            <wp:extent cx="761879" cy="246491"/>
            <wp:effectExtent l="0" t="0" r="63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77" cy="24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AE6">
        <w:rPr>
          <w:rFonts w:ascii="Times New Roman" w:hAnsi="Times New Roman" w:cs="Times New Roman"/>
          <w:sz w:val="24"/>
          <w:szCs w:val="24"/>
        </w:rPr>
        <w:t>О.И. Максютова</w:t>
      </w:r>
    </w:p>
    <w:p w:rsidR="00C305FF" w:rsidRDefault="00C305FF" w:rsidP="00B5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866C2" w:rsidRDefault="000866C2" w:rsidP="00B5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A075A" w:rsidRPr="006A399D" w:rsidRDefault="00BA075A" w:rsidP="00BA075A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A399D">
        <w:rPr>
          <w:rFonts w:ascii="Times New Roman" w:eastAsia="Calibri" w:hAnsi="Times New Roman" w:cs="Times New Roman"/>
          <w:szCs w:val="24"/>
        </w:rPr>
        <w:t xml:space="preserve">Результаты реализации мероприятий муниципальной программы </w:t>
      </w:r>
    </w:p>
    <w:p w:rsidR="00BA075A" w:rsidRDefault="00BA075A" w:rsidP="00BA075A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«</w:t>
      </w:r>
      <w:r w:rsidRPr="00B448D3">
        <w:rPr>
          <w:rFonts w:ascii="Times New Roman" w:eastAsia="Calibri" w:hAnsi="Times New Roman" w:cs="Times New Roman"/>
          <w:szCs w:val="24"/>
        </w:rPr>
        <w:t>Развитие жилищно-коммунального комплекса и повышение энергетической эффективности</w:t>
      </w:r>
      <w:r>
        <w:rPr>
          <w:rFonts w:ascii="Times New Roman" w:eastAsia="Calibri" w:hAnsi="Times New Roman" w:cs="Times New Roman"/>
          <w:szCs w:val="24"/>
        </w:rPr>
        <w:t>»</w:t>
      </w:r>
      <w:r w:rsidRPr="00B448D3">
        <w:rPr>
          <w:rFonts w:ascii="Times New Roman" w:eastAsia="Calibri" w:hAnsi="Times New Roman" w:cs="Times New Roman"/>
          <w:szCs w:val="24"/>
        </w:rPr>
        <w:t xml:space="preserve"> в городе Покачи</w:t>
      </w:r>
      <w:r>
        <w:rPr>
          <w:rFonts w:ascii="Times New Roman" w:eastAsia="Calibri" w:hAnsi="Times New Roman" w:cs="Times New Roman"/>
          <w:szCs w:val="24"/>
        </w:rPr>
        <w:t xml:space="preserve">» </w:t>
      </w:r>
      <w:r w:rsidRPr="009F31A6">
        <w:rPr>
          <w:rFonts w:ascii="Times New Roman" w:eastAsia="Calibri" w:hAnsi="Times New Roman" w:cs="Times New Roman"/>
          <w:szCs w:val="24"/>
        </w:rPr>
        <w:t xml:space="preserve">на </w:t>
      </w:r>
      <w:r>
        <w:rPr>
          <w:rFonts w:ascii="Times New Roman" w:eastAsia="Calibri" w:hAnsi="Times New Roman" w:cs="Times New Roman"/>
          <w:szCs w:val="24"/>
        </w:rPr>
        <w:t xml:space="preserve">период </w:t>
      </w:r>
      <w:r w:rsidRPr="009F31A6">
        <w:rPr>
          <w:rFonts w:ascii="Times New Roman" w:eastAsia="Calibri" w:hAnsi="Times New Roman" w:cs="Times New Roman"/>
          <w:szCs w:val="24"/>
        </w:rPr>
        <w:t>2019 - 202</w:t>
      </w:r>
      <w:r w:rsidR="00220316">
        <w:rPr>
          <w:rFonts w:ascii="Times New Roman" w:eastAsia="Calibri" w:hAnsi="Times New Roman" w:cs="Times New Roman"/>
          <w:szCs w:val="24"/>
        </w:rPr>
        <w:t>6</w:t>
      </w:r>
      <w:r w:rsidRPr="009F31A6">
        <w:rPr>
          <w:rFonts w:ascii="Times New Roman" w:eastAsia="Calibri" w:hAnsi="Times New Roman" w:cs="Times New Roman"/>
          <w:szCs w:val="24"/>
        </w:rPr>
        <w:t xml:space="preserve"> годы и на период до 2030 года» </w:t>
      </w:r>
      <w:r w:rsidRPr="006A399D">
        <w:rPr>
          <w:rFonts w:ascii="Times New Roman" w:eastAsia="Calibri" w:hAnsi="Times New Roman" w:cs="Times New Roman"/>
          <w:szCs w:val="24"/>
        </w:rPr>
        <w:t xml:space="preserve">от 12.10.2018 №999 (к редакции </w:t>
      </w:r>
      <w:r w:rsidR="000866C2" w:rsidRPr="000866C2">
        <w:rPr>
          <w:rFonts w:ascii="Times New Roman" w:eastAsia="Calibri" w:hAnsi="Times New Roman" w:cs="Times New Roman"/>
          <w:szCs w:val="24"/>
        </w:rPr>
        <w:t>№</w:t>
      </w:r>
      <w:r w:rsidR="00F84E03">
        <w:rPr>
          <w:rFonts w:ascii="Times New Roman" w:eastAsia="Calibri" w:hAnsi="Times New Roman" w:cs="Times New Roman"/>
          <w:szCs w:val="24"/>
        </w:rPr>
        <w:t>780</w:t>
      </w:r>
      <w:r w:rsidR="000866C2" w:rsidRPr="000866C2">
        <w:rPr>
          <w:rFonts w:ascii="Times New Roman" w:eastAsia="Calibri" w:hAnsi="Times New Roman" w:cs="Times New Roman"/>
          <w:szCs w:val="24"/>
        </w:rPr>
        <w:t xml:space="preserve"> от </w:t>
      </w:r>
      <w:r w:rsidR="00F84E03">
        <w:rPr>
          <w:rFonts w:ascii="Times New Roman" w:eastAsia="Calibri" w:hAnsi="Times New Roman" w:cs="Times New Roman"/>
          <w:szCs w:val="24"/>
        </w:rPr>
        <w:t>14.08.</w:t>
      </w:r>
      <w:r w:rsidR="00220316">
        <w:rPr>
          <w:rFonts w:ascii="Times New Roman" w:eastAsia="Calibri" w:hAnsi="Times New Roman" w:cs="Times New Roman"/>
          <w:szCs w:val="24"/>
        </w:rPr>
        <w:t>2024</w:t>
      </w:r>
      <w:r w:rsidRPr="006A399D">
        <w:rPr>
          <w:rFonts w:ascii="Times New Roman" w:eastAsia="Calibri" w:hAnsi="Times New Roman" w:cs="Times New Roman"/>
          <w:szCs w:val="24"/>
        </w:rPr>
        <w:t>)</w:t>
      </w:r>
    </w:p>
    <w:p w:rsidR="007045A0" w:rsidRPr="006A399D" w:rsidRDefault="007045A0" w:rsidP="00BA075A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113"/>
        <w:gridCol w:w="1277"/>
        <w:gridCol w:w="1277"/>
        <w:gridCol w:w="1984"/>
        <w:gridCol w:w="1563"/>
      </w:tblGrid>
      <w:tr w:rsidR="00BA075A" w:rsidRPr="00D870EE" w:rsidTr="007045A0">
        <w:trPr>
          <w:trHeight w:val="1690"/>
        </w:trPr>
        <w:tc>
          <w:tcPr>
            <w:tcW w:w="675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D870E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870E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3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277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результата</w:t>
            </w:r>
          </w:p>
        </w:tc>
        <w:tc>
          <w:tcPr>
            <w:tcW w:w="1277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984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(подпрограммы) муниципальной программы, направленного на достижение результата</w:t>
            </w:r>
          </w:p>
        </w:tc>
        <w:tc>
          <w:tcPr>
            <w:tcW w:w="1563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</w:t>
            </w:r>
          </w:p>
        </w:tc>
      </w:tr>
      <w:tr w:rsidR="00BA075A" w:rsidRPr="00D870EE" w:rsidTr="00F41A05">
        <w:tc>
          <w:tcPr>
            <w:tcW w:w="675" w:type="dxa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3" w:type="dxa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A075A" w:rsidRPr="00D870EE" w:rsidTr="00F41A05">
        <w:trPr>
          <w:trHeight w:val="1354"/>
        </w:trPr>
        <w:tc>
          <w:tcPr>
            <w:tcW w:w="675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3" w:type="dxa"/>
            <w:vAlign w:val="center"/>
          </w:tcPr>
          <w:p w:rsidR="00BA075A" w:rsidRPr="00D870EE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Протяженность инженерных сетей тепло-, водоснабжения, водоотведения</w:t>
            </w:r>
            <w:proofErr w:type="gram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которых проведен капитальный ремонт, км, &lt;1&gt;</w:t>
            </w:r>
          </w:p>
        </w:tc>
        <w:tc>
          <w:tcPr>
            <w:tcW w:w="1277" w:type="dxa"/>
            <w:vAlign w:val="center"/>
          </w:tcPr>
          <w:p w:rsidR="00BA075A" w:rsidRPr="004A1922" w:rsidRDefault="006E7666" w:rsidP="006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277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реализацию полномочий в сфере жилищно-коммунального комплекса</w:t>
            </w:r>
          </w:p>
        </w:tc>
        <w:tc>
          <w:tcPr>
            <w:tcW w:w="1563" w:type="dxa"/>
            <w:vAlign w:val="center"/>
          </w:tcPr>
          <w:p w:rsidR="00BA075A" w:rsidRPr="00D870EE" w:rsidRDefault="00B4633C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33C">
              <w:rPr>
                <w:rFonts w:ascii="Times New Roman" w:hAnsi="Times New Roman" w:cs="Times New Roman"/>
                <w:sz w:val="20"/>
                <w:szCs w:val="20"/>
              </w:rPr>
              <w:t>340 289 413,20</w:t>
            </w:r>
          </w:p>
        </w:tc>
      </w:tr>
      <w:tr w:rsidR="00BA075A" w:rsidRPr="00D870EE" w:rsidTr="00F41A05">
        <w:tc>
          <w:tcPr>
            <w:tcW w:w="675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3" w:type="dxa"/>
            <w:vAlign w:val="center"/>
          </w:tcPr>
          <w:p w:rsidR="00BA075A" w:rsidRPr="00D870EE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ичество предоставляемых субсидий</w:t>
            </w: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, в целях возмещения недополученных доходов организаций, оказывающих услуги в сфере по водоснабжению и водоотведению, шт.&lt;2&gt;</w:t>
            </w:r>
          </w:p>
        </w:tc>
        <w:tc>
          <w:tcPr>
            <w:tcW w:w="1277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в целях возмещения недополученных доходов (возмещения затрат) в связи с оказанием услуг по водоснабжению</w:t>
            </w:r>
          </w:p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реализацию полномочий в сфере жилищно-коммунального комплекса</w:t>
            </w:r>
          </w:p>
        </w:tc>
        <w:tc>
          <w:tcPr>
            <w:tcW w:w="1563" w:type="dxa"/>
            <w:vAlign w:val="center"/>
          </w:tcPr>
          <w:p w:rsidR="00BA075A" w:rsidRPr="00D870EE" w:rsidRDefault="00353F28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F28">
              <w:rPr>
                <w:rFonts w:ascii="Times New Roman" w:hAnsi="Times New Roman" w:cs="Times New Roman"/>
                <w:sz w:val="20"/>
                <w:szCs w:val="20"/>
              </w:rPr>
              <w:t>40 307 106,14</w:t>
            </w:r>
          </w:p>
        </w:tc>
      </w:tr>
      <w:tr w:rsidR="00BA075A" w:rsidRPr="00D870EE" w:rsidTr="00F41A05">
        <w:tc>
          <w:tcPr>
            <w:tcW w:w="675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3" w:type="dxa"/>
            <w:vAlign w:val="center"/>
          </w:tcPr>
          <w:p w:rsidR="00BA075A" w:rsidRPr="00D870EE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Количество выведенных объектов из реестра опасных производственных объектов, шт., &lt;3&gt;</w:t>
            </w:r>
          </w:p>
        </w:tc>
        <w:tc>
          <w:tcPr>
            <w:tcW w:w="1277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опасного производственного объекта</w:t>
            </w:r>
          </w:p>
        </w:tc>
        <w:tc>
          <w:tcPr>
            <w:tcW w:w="1563" w:type="dxa"/>
            <w:vAlign w:val="center"/>
          </w:tcPr>
          <w:p w:rsidR="00BA075A" w:rsidRPr="003D6EA3" w:rsidRDefault="00ED1A51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A51">
              <w:rPr>
                <w:rFonts w:ascii="Times New Roman" w:hAnsi="Times New Roman"/>
                <w:sz w:val="20"/>
                <w:szCs w:val="20"/>
              </w:rPr>
              <w:t>1 135 123,10</w:t>
            </w:r>
          </w:p>
        </w:tc>
      </w:tr>
      <w:tr w:rsidR="00BA075A" w:rsidRPr="00D870EE" w:rsidTr="00F41A05">
        <w:tc>
          <w:tcPr>
            <w:tcW w:w="675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3" w:type="dxa"/>
            <w:vAlign w:val="center"/>
          </w:tcPr>
          <w:p w:rsidR="00BA075A" w:rsidRPr="00D870EE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многоквартирных домов/ количество отремонтированных конструктивных элементов в многоквартирных домах, ед./ед. &lt;4&gt;,</w:t>
            </w:r>
          </w:p>
        </w:tc>
        <w:tc>
          <w:tcPr>
            <w:tcW w:w="1277" w:type="dxa"/>
            <w:vAlign w:val="center"/>
          </w:tcPr>
          <w:p w:rsidR="00BA075A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27/63</w:t>
            </w:r>
          </w:p>
        </w:tc>
        <w:tc>
          <w:tcPr>
            <w:tcW w:w="1277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некоммерческим (коммерческим) организациям на долевое финансирование проведения капитального ремонта общего имущества в многоквартирных домах</w:t>
            </w:r>
          </w:p>
        </w:tc>
        <w:tc>
          <w:tcPr>
            <w:tcW w:w="1563" w:type="dxa"/>
            <w:vAlign w:val="center"/>
          </w:tcPr>
          <w:p w:rsidR="00BA075A" w:rsidRPr="00D870EE" w:rsidRDefault="00670480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80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480">
              <w:rPr>
                <w:rFonts w:ascii="Times New Roman" w:hAnsi="Times New Roman" w:cs="Times New Roman"/>
                <w:sz w:val="20"/>
                <w:szCs w:val="20"/>
              </w:rPr>
              <w:t>635,01</w:t>
            </w:r>
          </w:p>
        </w:tc>
      </w:tr>
      <w:tr w:rsidR="00BA075A" w:rsidRPr="00D870EE" w:rsidTr="00F41A05">
        <w:tc>
          <w:tcPr>
            <w:tcW w:w="675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3" w:type="dxa"/>
            <w:vAlign w:val="center"/>
          </w:tcPr>
          <w:p w:rsidR="00BA075A" w:rsidRPr="00D870EE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объема электрической энергии, расчеты за которую </w:t>
            </w:r>
            <w:r w:rsidRPr="00D87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образования, %, &lt;5&gt;</w:t>
            </w:r>
          </w:p>
        </w:tc>
        <w:tc>
          <w:tcPr>
            <w:tcW w:w="1277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77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 w:val="restart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</w:t>
            </w:r>
            <w:r w:rsidRPr="00D87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энергетической эффективности</w:t>
            </w:r>
          </w:p>
        </w:tc>
        <w:tc>
          <w:tcPr>
            <w:tcW w:w="1563" w:type="dxa"/>
            <w:vMerge w:val="restart"/>
            <w:vAlign w:val="center"/>
          </w:tcPr>
          <w:p w:rsidR="00BA075A" w:rsidRPr="00D870EE" w:rsidRDefault="00670480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04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48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BA075A" w:rsidRPr="00D870EE" w:rsidTr="00F41A05">
        <w:tc>
          <w:tcPr>
            <w:tcW w:w="675" w:type="dxa"/>
            <w:vAlign w:val="center"/>
          </w:tcPr>
          <w:p w:rsidR="00BA075A" w:rsidRPr="00D870EE" w:rsidRDefault="00BA075A" w:rsidP="00F4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D870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  <w:vAlign w:val="center"/>
          </w:tcPr>
          <w:p w:rsidR="00BA075A" w:rsidRPr="00D870EE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%, &lt;5&gt;</w:t>
            </w:r>
          </w:p>
        </w:tc>
        <w:tc>
          <w:tcPr>
            <w:tcW w:w="1277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5A" w:rsidRPr="00D870EE" w:rsidTr="00F41A05">
        <w:tc>
          <w:tcPr>
            <w:tcW w:w="675" w:type="dxa"/>
            <w:vAlign w:val="center"/>
          </w:tcPr>
          <w:p w:rsidR="00BA075A" w:rsidRPr="00D870EE" w:rsidRDefault="00BA075A" w:rsidP="00F4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BA075A" w:rsidRPr="00D870EE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Количество  многоквартирных домов, оборудованных приборами учета тепловой  энергии (дома)</w:t>
            </w:r>
          </w:p>
        </w:tc>
        <w:tc>
          <w:tcPr>
            <w:tcW w:w="1277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5A" w:rsidRPr="00D870EE" w:rsidTr="00F41A05">
        <w:tc>
          <w:tcPr>
            <w:tcW w:w="675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3" w:type="dxa"/>
            <w:vAlign w:val="center"/>
          </w:tcPr>
          <w:p w:rsidR="00BA075A" w:rsidRPr="00D870EE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%, &lt;5&gt;</w:t>
            </w:r>
          </w:p>
        </w:tc>
        <w:tc>
          <w:tcPr>
            <w:tcW w:w="1277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5A" w:rsidRPr="00D870EE" w:rsidTr="00F41A05">
        <w:tc>
          <w:tcPr>
            <w:tcW w:w="675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13" w:type="dxa"/>
            <w:vAlign w:val="center"/>
          </w:tcPr>
          <w:p w:rsidR="00BA075A" w:rsidRPr="00D870EE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%, &lt;5&gt;</w:t>
            </w:r>
          </w:p>
        </w:tc>
        <w:tc>
          <w:tcPr>
            <w:tcW w:w="1277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5A" w:rsidRPr="00D870EE" w:rsidTr="00F41A05">
        <w:tc>
          <w:tcPr>
            <w:tcW w:w="675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13" w:type="dxa"/>
            <w:vAlign w:val="center"/>
          </w:tcPr>
          <w:p w:rsidR="00BA075A" w:rsidRPr="00D870EE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%, &lt;5&gt;</w:t>
            </w:r>
          </w:p>
        </w:tc>
        <w:tc>
          <w:tcPr>
            <w:tcW w:w="1277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5A" w:rsidRPr="00D870EE" w:rsidTr="00F41A05">
        <w:tc>
          <w:tcPr>
            <w:tcW w:w="675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13" w:type="dxa"/>
            <w:vAlign w:val="center"/>
          </w:tcPr>
          <w:p w:rsidR="00BA075A" w:rsidRPr="00D870EE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%, &lt;5&gt;</w:t>
            </w:r>
          </w:p>
        </w:tc>
        <w:tc>
          <w:tcPr>
            <w:tcW w:w="1277" w:type="dxa"/>
            <w:vAlign w:val="center"/>
          </w:tcPr>
          <w:p w:rsidR="00BA075A" w:rsidRPr="004A1922" w:rsidRDefault="00BA075A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BA075A" w:rsidRPr="00D870EE" w:rsidRDefault="00BA075A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площади), кВт</w:t>
            </w:r>
            <w:proofErr w:type="gram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/м2, 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48,19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тепловой энергии на снабжение органов местного самоуправления и муниципальных учреждений (в расчете на 1 кв. метр общей </w:t>
            </w:r>
            <w:r w:rsidRPr="00D87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площади), Гкал/м</w:t>
            </w:r>
            <w:proofErr w:type="gram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, 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0,2197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человека), м3/чел., 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8,94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Удельный расход горячей воды на снабжение органов местного самоуправления и муниципальных учреждений (в расчете на 1 человека), м3/чел., 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  <w:proofErr w:type="gram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уб. м/чел.,&lt;5&gt;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%,&lt;5&gt;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учреждениями, ед.,&lt;5&gt;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Удельный расход тепловой энергии в многоквартирных домах (в расчете на 1 кв. метр общей площади), Гкал/м</w:t>
            </w:r>
            <w:proofErr w:type="gram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, 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Объем потребления тепловой энергии в многоквартирных домах (Гкал)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73 287,10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Удельный расход холодной воды в многоквартирных домах (в расчете на 1 жителя), м3/чел., 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23,97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rPr>
          <w:trHeight w:val="910"/>
        </w:trPr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Удельный расход горячей воды в многоквартирных домах (в расчете на 1 жителя), м3/чел. ,&lt;5&gt;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15,24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в многоквартирных домах (в расчете на 1 кв. метр общей площади), кВт</w:t>
            </w:r>
            <w:proofErr w:type="gram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/м2, 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46,35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rPr>
          <w:trHeight w:val="324"/>
        </w:trPr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Объем потребления горячей воды в многоквартирных домах (м3)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240 664,46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rPr>
          <w:trHeight w:val="1128"/>
        </w:trPr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Удельный расход природного газа в многоквартирных домах с индивидуальными системами газового отопления (в расчете на 1 кв. м общей площади), тыс. куб. м/кв. м, 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Удельный расход природного газа в многоквартирных домах с иными системами теплоснабжения (в расчете на 1 жителя), тыс. куб. м/чел., 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суммарный расход энергетических ресурсов в многоквартирных домах, </w:t>
            </w:r>
            <w:proofErr w:type="spell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т.у.т</w:t>
            </w:r>
            <w:proofErr w:type="spell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  <w:proofErr w:type="gram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, 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топлива на выработку тепловой энергии на тепловых </w:t>
            </w:r>
            <w:proofErr w:type="spell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электростанциях</w:t>
            </w:r>
            <w:proofErr w:type="gram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.у.т</w:t>
            </w:r>
            <w:proofErr w:type="spell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топлива на выработку тепловой энергии на котельных, </w:t>
            </w:r>
            <w:proofErr w:type="spell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т.у.т</w:t>
            </w:r>
            <w:proofErr w:type="spell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./Гкал, 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6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150,85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электрической энергии, используемой при передаче тепловой энергии в системах теплоснабжения, </w:t>
            </w:r>
            <w:proofErr w:type="spell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  <w:proofErr w:type="spell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, 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12,60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энергии, %,&lt;5&gt;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10,58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Доля потерь воды при ее передаче в общем объеме переданной воды, %, 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метр), кВтч/м3 ,&lt;5&gt;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используемой в системах водоотведения (на 1 куб. метр), кВтч/м3, 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кВтч/м3, 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3,241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ед.,&lt;5&gt;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</w:t>
            </w:r>
            <w:r w:rsidRPr="00D87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энергии</w:t>
            </w:r>
            <w:proofErr w:type="gram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, ед.,&lt;5&gt;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образованием, ед.,&lt;5&gt;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образованием, ед.,&lt;5&gt;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ед.,&lt;5&gt;</w:t>
            </w:r>
            <w:proofErr w:type="gramEnd"/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66" w:rsidRPr="00D870EE" w:rsidTr="000866C2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</w:t>
            </w:r>
            <w:proofErr w:type="spell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предприятиями</w:t>
            </w:r>
            <w:proofErr w:type="gram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.,&lt;5&gt;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6C2" w:rsidRPr="00D870EE" w:rsidTr="00E33D82">
        <w:tc>
          <w:tcPr>
            <w:tcW w:w="675" w:type="dxa"/>
            <w:tcBorders>
              <w:top w:val="single" w:sz="4" w:space="0" w:color="auto"/>
            </w:tcBorders>
          </w:tcPr>
          <w:p w:rsidR="000866C2" w:rsidRPr="00B72C35" w:rsidRDefault="000866C2" w:rsidP="000866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2C35">
              <w:rPr>
                <w:rFonts w:ascii="Times New Roman" w:hAnsi="Times New Roman" w:cs="Times New Roman"/>
                <w:sz w:val="20"/>
              </w:rPr>
              <w:t>39.</w:t>
            </w: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0866C2" w:rsidRPr="00B72C35" w:rsidRDefault="000866C2" w:rsidP="000866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2C35">
              <w:rPr>
                <w:rFonts w:ascii="Times New Roman" w:hAnsi="Times New Roman" w:cs="Times New Roman"/>
                <w:sz w:val="20"/>
              </w:rPr>
              <w:t>Удовлетворенность населения уровнем освещенности городских территорий (не более 5 обращений граждан), шт. &lt;6&gt;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866C2" w:rsidRPr="004A1922" w:rsidRDefault="000866C2" w:rsidP="00086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866C2" w:rsidRPr="00B72C35" w:rsidRDefault="000866C2" w:rsidP="000866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2C35">
              <w:rPr>
                <w:rFonts w:ascii="Times New Roman" w:hAnsi="Times New Roman" w:cs="Times New Roman"/>
                <w:sz w:val="20"/>
              </w:rPr>
              <w:t>до 2030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72C35" w:rsidRPr="00D870EE" w:rsidRDefault="00B72C35" w:rsidP="00B72C3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Потребление электроэнергии наружного освещение с учетом вновь вводимых объектов,</w:t>
            </w:r>
          </w:p>
          <w:p w:rsidR="00B72C35" w:rsidRPr="00D870EE" w:rsidRDefault="00B72C35" w:rsidP="00B72C3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</w:t>
            </w:r>
            <w:r w:rsidRPr="00D87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электрооборудования наружного освещения с учетом вновь вводимых объектов,</w:t>
            </w:r>
          </w:p>
          <w:p w:rsidR="00B72C35" w:rsidRPr="00D870EE" w:rsidRDefault="00B72C35" w:rsidP="00B72C3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Вывоз и утилизация ртутьсодержащих отходов</w:t>
            </w:r>
          </w:p>
          <w:p w:rsidR="00B72C35" w:rsidRPr="00D870EE" w:rsidRDefault="00B72C35" w:rsidP="00B72C3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монтажу защитного короба для укладки кабельной продукции системы освещения дворовых муниципальных проездов по адресу: ул.Комсомольская, д.6, ул.Мира, д.16</w:t>
            </w:r>
          </w:p>
          <w:p w:rsidR="00B72C35" w:rsidRDefault="00B72C35" w:rsidP="00B72C3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 xml:space="preserve">Ремонт освещения по </w:t>
            </w:r>
            <w:proofErr w:type="spell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горская</w:t>
            </w:r>
            <w:proofErr w:type="spellEnd"/>
          </w:p>
          <w:p w:rsidR="000866C2" w:rsidRPr="00B72C35" w:rsidRDefault="00B72C35" w:rsidP="00B72C35">
            <w:pPr>
              <w:pStyle w:val="ac"/>
              <w:jc w:val="center"/>
              <w:rPr>
                <w:rFonts w:ascii="Times New Roman" w:hAnsi="Times New Roman" w:cs="Times New Roman"/>
                <w:sz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Содержание объектов: сквер по ул.Таежная, памятник «Защитникам Отечества»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:rsidR="000866C2" w:rsidRPr="00B72C35" w:rsidRDefault="002E3BF2" w:rsidP="00196E69">
            <w:pPr>
              <w:pStyle w:val="ac"/>
              <w:jc w:val="center"/>
              <w:rPr>
                <w:rFonts w:ascii="Times New Roman" w:hAnsi="Times New Roman" w:cs="Times New Roman"/>
                <w:sz w:val="20"/>
              </w:rPr>
            </w:pPr>
            <w:r w:rsidRPr="002E3BF2">
              <w:rPr>
                <w:rFonts w:ascii="Times New Roman" w:hAnsi="Times New Roman" w:cs="Times New Roman"/>
                <w:sz w:val="20"/>
              </w:rPr>
              <w:lastRenderedPageBreak/>
              <w:t>87 323 344,27</w:t>
            </w:r>
          </w:p>
        </w:tc>
      </w:tr>
      <w:tr w:rsidR="000866C2" w:rsidRPr="00D870EE" w:rsidTr="000866C2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866C2" w:rsidRPr="00D870EE" w:rsidRDefault="000866C2" w:rsidP="0019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35">
              <w:rPr>
                <w:rFonts w:ascii="Times New Roman" w:hAnsi="Times New Roman" w:cs="Times New Roman"/>
                <w:sz w:val="20"/>
              </w:rPr>
              <w:lastRenderedPageBreak/>
              <w:t>40.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</w:tcPr>
          <w:p w:rsidR="000866C2" w:rsidRPr="00D870EE" w:rsidRDefault="000866C2" w:rsidP="00196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Количество голов отловленных животных без владельцев, шт. &lt;7&gt;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0866C2" w:rsidRPr="004A1922" w:rsidRDefault="000866C2" w:rsidP="00196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0866C2" w:rsidRPr="00D870EE" w:rsidRDefault="000866C2" w:rsidP="00196E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866C2" w:rsidRPr="00D870EE" w:rsidRDefault="00B72C35" w:rsidP="00196E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Проведение ветеринарно-профилактических, диагностических, противоэпизоотических мероприятий, направленных на предупреждение и ликвидацию болезней, общих для человека и животных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:rsidR="000866C2" w:rsidRPr="00D870EE" w:rsidRDefault="00E938DB" w:rsidP="00196E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8DB">
              <w:rPr>
                <w:rFonts w:ascii="Times New Roman" w:hAnsi="Times New Roman" w:cs="Times New Roman"/>
                <w:sz w:val="20"/>
                <w:szCs w:val="20"/>
              </w:rPr>
              <w:t>3 960 703,60</w:t>
            </w:r>
          </w:p>
        </w:tc>
      </w:tr>
      <w:tr w:rsidR="006E7666" w:rsidRPr="00D870EE" w:rsidTr="00F41A05">
        <w:trPr>
          <w:trHeight w:val="734"/>
        </w:trPr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содержанием мест захоронения городского кладбища (не более 3 обращений) &lt;8&gt;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Align w:val="center"/>
          </w:tcPr>
          <w:p w:rsidR="006E7666" w:rsidRPr="00D870EE" w:rsidRDefault="00B72C35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Содержание, обслуживание городского кладбища</w:t>
            </w:r>
          </w:p>
        </w:tc>
        <w:tc>
          <w:tcPr>
            <w:tcW w:w="1563" w:type="dxa"/>
            <w:vAlign w:val="center"/>
          </w:tcPr>
          <w:p w:rsidR="00220316" w:rsidRPr="00D870EE" w:rsidRDefault="00556A27" w:rsidP="00492D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A27">
              <w:rPr>
                <w:rFonts w:ascii="Times New Roman" w:hAnsi="Times New Roman" w:cs="Times New Roman"/>
                <w:sz w:val="20"/>
                <w:szCs w:val="20"/>
              </w:rPr>
              <w:t>15 821 393,76</w:t>
            </w: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Количество покрашенных фасадов домов (шт.), &lt;9&gt;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Align w:val="center"/>
          </w:tcPr>
          <w:p w:rsidR="006E7666" w:rsidRPr="00D870EE" w:rsidRDefault="00B72C35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Благоустройство  территорий и объектов города Покачи</w:t>
            </w:r>
          </w:p>
        </w:tc>
        <w:tc>
          <w:tcPr>
            <w:tcW w:w="1563" w:type="dxa"/>
            <w:vAlign w:val="center"/>
          </w:tcPr>
          <w:p w:rsidR="006E7666" w:rsidRPr="00D870EE" w:rsidRDefault="0022031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76 211</w:t>
            </w:r>
            <w:r w:rsidR="005B5624">
              <w:rPr>
                <w:rFonts w:ascii="Times New Roman" w:hAnsi="Times New Roman" w:cs="Times New Roman"/>
                <w:sz w:val="20"/>
                <w:szCs w:val="20"/>
              </w:rPr>
              <w:t> 054,47</w:t>
            </w: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обустроенных площадок, в том числе приобретение контейнеров для сбора ТКО, </w:t>
            </w:r>
            <w:proofErr w:type="spell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площ</w:t>
            </w:r>
            <w:proofErr w:type="spell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 xml:space="preserve">./ед. </w:t>
            </w:r>
            <w:proofErr w:type="spellStart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. &lt;10&gt;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Align w:val="center"/>
          </w:tcPr>
          <w:p w:rsidR="006E7666" w:rsidRPr="00D870EE" w:rsidRDefault="00B72C35" w:rsidP="007045A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E">
              <w:rPr>
                <w:rFonts w:ascii="Times New Roman" w:hAnsi="Times New Roman" w:cs="Times New Roman"/>
                <w:sz w:val="20"/>
                <w:szCs w:val="20"/>
              </w:rPr>
              <w:t>Обустройство мест (площадок) накопления ТКО</w:t>
            </w:r>
          </w:p>
        </w:tc>
        <w:tc>
          <w:tcPr>
            <w:tcW w:w="1563" w:type="dxa"/>
            <w:vAlign w:val="center"/>
          </w:tcPr>
          <w:p w:rsidR="006E7666" w:rsidRPr="00D870EE" w:rsidRDefault="005B5624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1 367 000,00</w:t>
            </w:r>
          </w:p>
        </w:tc>
      </w:tr>
      <w:tr w:rsidR="006E7666" w:rsidRPr="00D870EE" w:rsidTr="00F41A05">
        <w:tc>
          <w:tcPr>
            <w:tcW w:w="675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</w:rPr>
            </w:pPr>
            <w:r w:rsidRPr="007045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13" w:type="dxa"/>
            <w:vAlign w:val="center"/>
          </w:tcPr>
          <w:p w:rsidR="006E7666" w:rsidRPr="00D870EE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проб сточных вод несоответствующих установленных нормативам допустимых сбросам %, Д = К</w:t>
            </w:r>
            <w:proofErr w:type="gramStart"/>
            <w:r w:rsidRPr="00704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К</w:t>
            </w:r>
            <w:proofErr w:type="gramEnd"/>
            <w:r w:rsidRPr="00704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&lt;11&gt;</w:t>
            </w:r>
          </w:p>
        </w:tc>
        <w:tc>
          <w:tcPr>
            <w:tcW w:w="1277" w:type="dxa"/>
            <w:vAlign w:val="center"/>
          </w:tcPr>
          <w:p w:rsidR="006E7666" w:rsidRPr="004A1922" w:rsidRDefault="006E7666" w:rsidP="00F41A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A1922">
              <w:rPr>
                <w:rFonts w:ascii="Times New Roman" w:hAnsi="Times New Roman" w:cs="Times New Roman"/>
                <w:sz w:val="20"/>
                <w:szCs w:val="20"/>
              </w:rPr>
              <w:t>/24</w:t>
            </w:r>
          </w:p>
        </w:tc>
        <w:tc>
          <w:tcPr>
            <w:tcW w:w="1277" w:type="dxa"/>
            <w:vAlign w:val="center"/>
          </w:tcPr>
          <w:p w:rsidR="006E7666" w:rsidRPr="00D870EE" w:rsidRDefault="006E7666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5A0"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1984" w:type="dxa"/>
            <w:vAlign w:val="center"/>
          </w:tcPr>
          <w:p w:rsidR="006E7666" w:rsidRPr="00D870EE" w:rsidRDefault="001F7721" w:rsidP="007045A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721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реализацию полномочий в сфере жилищно-коммунального комплекса (1,2,44)</w:t>
            </w:r>
          </w:p>
        </w:tc>
        <w:tc>
          <w:tcPr>
            <w:tcW w:w="1563" w:type="dxa"/>
            <w:vAlign w:val="center"/>
          </w:tcPr>
          <w:p w:rsidR="006E7666" w:rsidRPr="00D870EE" w:rsidRDefault="001C2007" w:rsidP="00F41A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07">
              <w:rPr>
                <w:rFonts w:ascii="Times New Roman" w:hAnsi="Times New Roman" w:cs="Times New Roman"/>
                <w:sz w:val="20"/>
                <w:szCs w:val="20"/>
              </w:rPr>
              <w:t>340 289 413,20</w:t>
            </w:r>
            <w:bookmarkStart w:id="0" w:name="_GoBack"/>
            <w:bookmarkEnd w:id="0"/>
          </w:p>
        </w:tc>
      </w:tr>
    </w:tbl>
    <w:p w:rsidR="00886731" w:rsidRPr="00D82249" w:rsidRDefault="00886731" w:rsidP="001B3B21">
      <w:pPr>
        <w:shd w:val="clear" w:color="auto" w:fill="FFFFFF"/>
        <w:spacing w:after="0" w:line="240" w:lineRule="auto"/>
        <w:rPr>
          <w:bCs/>
          <w:sz w:val="18"/>
          <w:szCs w:val="18"/>
        </w:rPr>
      </w:pPr>
    </w:p>
    <w:sectPr w:rsidR="00886731" w:rsidRPr="00D82249" w:rsidSect="00BA253A">
      <w:headerReference w:type="default" r:id="rId10"/>
      <w:pgSz w:w="11906" w:h="16838"/>
      <w:pgMar w:top="28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CF" w:rsidRDefault="00E150CF" w:rsidP="00617B40">
      <w:pPr>
        <w:spacing w:after="0" w:line="240" w:lineRule="auto"/>
      </w:pPr>
      <w:r>
        <w:separator/>
      </w:r>
    </w:p>
  </w:endnote>
  <w:endnote w:type="continuationSeparator" w:id="0">
    <w:p w:rsidR="00E150CF" w:rsidRDefault="00E150C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CF" w:rsidRDefault="00E150CF" w:rsidP="00617B40">
      <w:pPr>
        <w:spacing w:after="0" w:line="240" w:lineRule="auto"/>
      </w:pPr>
      <w:r>
        <w:separator/>
      </w:r>
    </w:p>
  </w:footnote>
  <w:footnote w:type="continuationSeparator" w:id="0">
    <w:p w:rsidR="00E150CF" w:rsidRDefault="00E150CF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4998"/>
      <w:docPartObj>
        <w:docPartGallery w:val="Page Numbers (Top of Page)"/>
        <w:docPartUnique/>
      </w:docPartObj>
    </w:sdtPr>
    <w:sdtEndPr/>
    <w:sdtContent>
      <w:p w:rsidR="00BA253A" w:rsidRDefault="00BA25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007">
          <w:rPr>
            <w:noProof/>
          </w:rPr>
          <w:t>2</w:t>
        </w:r>
        <w:r>
          <w:fldChar w:fldCharType="end"/>
        </w:r>
      </w:p>
    </w:sdtContent>
  </w:sdt>
  <w:p w:rsidR="00BA253A" w:rsidRDefault="00BA25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CFA"/>
    <w:multiLevelType w:val="hybridMultilevel"/>
    <w:tmpl w:val="44DAB61E"/>
    <w:lvl w:ilvl="0" w:tplc="BCC08C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17576"/>
    <w:rsid w:val="000331C2"/>
    <w:rsid w:val="00043AFF"/>
    <w:rsid w:val="000441CD"/>
    <w:rsid w:val="00044B6B"/>
    <w:rsid w:val="000553F6"/>
    <w:rsid w:val="000866C2"/>
    <w:rsid w:val="0009485B"/>
    <w:rsid w:val="00094C89"/>
    <w:rsid w:val="000A20DE"/>
    <w:rsid w:val="000B066A"/>
    <w:rsid w:val="000B30E4"/>
    <w:rsid w:val="000B4C48"/>
    <w:rsid w:val="000B6BD3"/>
    <w:rsid w:val="000D3680"/>
    <w:rsid w:val="000D5430"/>
    <w:rsid w:val="000E2AD9"/>
    <w:rsid w:val="000F242D"/>
    <w:rsid w:val="0011265F"/>
    <w:rsid w:val="00113D3B"/>
    <w:rsid w:val="00150967"/>
    <w:rsid w:val="00162484"/>
    <w:rsid w:val="00167936"/>
    <w:rsid w:val="00180FC3"/>
    <w:rsid w:val="00182B80"/>
    <w:rsid w:val="001847D2"/>
    <w:rsid w:val="0018595F"/>
    <w:rsid w:val="0018600B"/>
    <w:rsid w:val="00186A59"/>
    <w:rsid w:val="001A6BC4"/>
    <w:rsid w:val="001B3B21"/>
    <w:rsid w:val="001B4B25"/>
    <w:rsid w:val="001C2007"/>
    <w:rsid w:val="001C5C3F"/>
    <w:rsid w:val="001F550D"/>
    <w:rsid w:val="001F7721"/>
    <w:rsid w:val="00212974"/>
    <w:rsid w:val="00220316"/>
    <w:rsid w:val="00225C7D"/>
    <w:rsid w:val="00225F46"/>
    <w:rsid w:val="002300FD"/>
    <w:rsid w:val="0023344B"/>
    <w:rsid w:val="00234040"/>
    <w:rsid w:val="002429F2"/>
    <w:rsid w:val="0025000E"/>
    <w:rsid w:val="002529F0"/>
    <w:rsid w:val="00261D49"/>
    <w:rsid w:val="002808EC"/>
    <w:rsid w:val="002A75A0"/>
    <w:rsid w:val="002D0994"/>
    <w:rsid w:val="002E2F93"/>
    <w:rsid w:val="002E3BF2"/>
    <w:rsid w:val="00301280"/>
    <w:rsid w:val="00343BF0"/>
    <w:rsid w:val="00343FF5"/>
    <w:rsid w:val="00345008"/>
    <w:rsid w:val="0035214B"/>
    <w:rsid w:val="00353F28"/>
    <w:rsid w:val="003543E9"/>
    <w:rsid w:val="003624D8"/>
    <w:rsid w:val="00373427"/>
    <w:rsid w:val="00393DAD"/>
    <w:rsid w:val="00397EFC"/>
    <w:rsid w:val="003A5BBB"/>
    <w:rsid w:val="003B79FE"/>
    <w:rsid w:val="003D6EA3"/>
    <w:rsid w:val="003F2416"/>
    <w:rsid w:val="003F3603"/>
    <w:rsid w:val="003F5B88"/>
    <w:rsid w:val="00404BE7"/>
    <w:rsid w:val="00417101"/>
    <w:rsid w:val="00422070"/>
    <w:rsid w:val="00431272"/>
    <w:rsid w:val="004333EE"/>
    <w:rsid w:val="00436EB4"/>
    <w:rsid w:val="0044500A"/>
    <w:rsid w:val="004578AA"/>
    <w:rsid w:val="00465FC6"/>
    <w:rsid w:val="00470EC6"/>
    <w:rsid w:val="00477BFB"/>
    <w:rsid w:val="00484E10"/>
    <w:rsid w:val="00492DCC"/>
    <w:rsid w:val="004A1922"/>
    <w:rsid w:val="004B28BF"/>
    <w:rsid w:val="004C069C"/>
    <w:rsid w:val="004C7125"/>
    <w:rsid w:val="004F72DA"/>
    <w:rsid w:val="004F7CDE"/>
    <w:rsid w:val="00500D00"/>
    <w:rsid w:val="00532CA8"/>
    <w:rsid w:val="005439BD"/>
    <w:rsid w:val="00547B8A"/>
    <w:rsid w:val="00556A27"/>
    <w:rsid w:val="0056694C"/>
    <w:rsid w:val="00572453"/>
    <w:rsid w:val="005823D7"/>
    <w:rsid w:val="00585D33"/>
    <w:rsid w:val="005907B1"/>
    <w:rsid w:val="00597B4C"/>
    <w:rsid w:val="005A66B0"/>
    <w:rsid w:val="005B2935"/>
    <w:rsid w:val="005B5624"/>
    <w:rsid w:val="005B6C4C"/>
    <w:rsid w:val="005B7083"/>
    <w:rsid w:val="005C2BEC"/>
    <w:rsid w:val="005E5B6E"/>
    <w:rsid w:val="005F0864"/>
    <w:rsid w:val="005F6433"/>
    <w:rsid w:val="00606C93"/>
    <w:rsid w:val="00617B40"/>
    <w:rsid w:val="0062166C"/>
    <w:rsid w:val="00623C81"/>
    <w:rsid w:val="00624276"/>
    <w:rsid w:val="00626321"/>
    <w:rsid w:val="00626522"/>
    <w:rsid w:val="00636F28"/>
    <w:rsid w:val="00655734"/>
    <w:rsid w:val="006615CF"/>
    <w:rsid w:val="00670480"/>
    <w:rsid w:val="006722F9"/>
    <w:rsid w:val="0068091C"/>
    <w:rsid w:val="00681141"/>
    <w:rsid w:val="006833EA"/>
    <w:rsid w:val="006A5B30"/>
    <w:rsid w:val="006B1282"/>
    <w:rsid w:val="006C37AF"/>
    <w:rsid w:val="006C77B8"/>
    <w:rsid w:val="006D18AE"/>
    <w:rsid w:val="006D495B"/>
    <w:rsid w:val="006E3B1A"/>
    <w:rsid w:val="006E7666"/>
    <w:rsid w:val="006F7C5F"/>
    <w:rsid w:val="007045A0"/>
    <w:rsid w:val="007074BE"/>
    <w:rsid w:val="00722595"/>
    <w:rsid w:val="007343BF"/>
    <w:rsid w:val="00734FAC"/>
    <w:rsid w:val="007452C1"/>
    <w:rsid w:val="007700EE"/>
    <w:rsid w:val="0077481C"/>
    <w:rsid w:val="007A0722"/>
    <w:rsid w:val="007A38CB"/>
    <w:rsid w:val="007A4156"/>
    <w:rsid w:val="007A4BE9"/>
    <w:rsid w:val="007A6202"/>
    <w:rsid w:val="007A64FA"/>
    <w:rsid w:val="007C5828"/>
    <w:rsid w:val="007F5A7B"/>
    <w:rsid w:val="00805A4C"/>
    <w:rsid w:val="00822F9D"/>
    <w:rsid w:val="00827A88"/>
    <w:rsid w:val="00840CCA"/>
    <w:rsid w:val="008459BB"/>
    <w:rsid w:val="00853A0F"/>
    <w:rsid w:val="00876F14"/>
    <w:rsid w:val="00886731"/>
    <w:rsid w:val="00887852"/>
    <w:rsid w:val="00897CB6"/>
    <w:rsid w:val="008A5AE6"/>
    <w:rsid w:val="008B629C"/>
    <w:rsid w:val="008C1047"/>
    <w:rsid w:val="008C2ACB"/>
    <w:rsid w:val="008D6252"/>
    <w:rsid w:val="008E4601"/>
    <w:rsid w:val="00903CF1"/>
    <w:rsid w:val="00905D2B"/>
    <w:rsid w:val="00927695"/>
    <w:rsid w:val="00933810"/>
    <w:rsid w:val="00935402"/>
    <w:rsid w:val="0096338B"/>
    <w:rsid w:val="00982445"/>
    <w:rsid w:val="009917B5"/>
    <w:rsid w:val="009A231B"/>
    <w:rsid w:val="009C0855"/>
    <w:rsid w:val="009C1751"/>
    <w:rsid w:val="009C71C6"/>
    <w:rsid w:val="009D2712"/>
    <w:rsid w:val="009E5966"/>
    <w:rsid w:val="009F24D0"/>
    <w:rsid w:val="009F6EC2"/>
    <w:rsid w:val="00A14960"/>
    <w:rsid w:val="00A33D50"/>
    <w:rsid w:val="00A35D92"/>
    <w:rsid w:val="00AC16A7"/>
    <w:rsid w:val="00AC194A"/>
    <w:rsid w:val="00AC33FA"/>
    <w:rsid w:val="00AD6892"/>
    <w:rsid w:val="00AD697A"/>
    <w:rsid w:val="00B17E67"/>
    <w:rsid w:val="00B2079F"/>
    <w:rsid w:val="00B2259C"/>
    <w:rsid w:val="00B22B59"/>
    <w:rsid w:val="00B230DD"/>
    <w:rsid w:val="00B30F52"/>
    <w:rsid w:val="00B45F61"/>
    <w:rsid w:val="00B4633C"/>
    <w:rsid w:val="00B53879"/>
    <w:rsid w:val="00B53A62"/>
    <w:rsid w:val="00B53EB4"/>
    <w:rsid w:val="00B626AF"/>
    <w:rsid w:val="00B662CC"/>
    <w:rsid w:val="00B72C35"/>
    <w:rsid w:val="00B76CD1"/>
    <w:rsid w:val="00B81A2D"/>
    <w:rsid w:val="00BA075A"/>
    <w:rsid w:val="00BA253A"/>
    <w:rsid w:val="00BB611F"/>
    <w:rsid w:val="00BB6639"/>
    <w:rsid w:val="00BC1C4F"/>
    <w:rsid w:val="00BE2AF4"/>
    <w:rsid w:val="00BF262A"/>
    <w:rsid w:val="00C002B4"/>
    <w:rsid w:val="00C05328"/>
    <w:rsid w:val="00C16253"/>
    <w:rsid w:val="00C21D1F"/>
    <w:rsid w:val="00C239F1"/>
    <w:rsid w:val="00C305FF"/>
    <w:rsid w:val="00C36F0C"/>
    <w:rsid w:val="00C36F5A"/>
    <w:rsid w:val="00C46C6C"/>
    <w:rsid w:val="00C51F70"/>
    <w:rsid w:val="00C7412C"/>
    <w:rsid w:val="00C81797"/>
    <w:rsid w:val="00C93BBC"/>
    <w:rsid w:val="00CA7141"/>
    <w:rsid w:val="00CB0D8C"/>
    <w:rsid w:val="00CC7C2A"/>
    <w:rsid w:val="00CF3794"/>
    <w:rsid w:val="00CF44D0"/>
    <w:rsid w:val="00CF50D1"/>
    <w:rsid w:val="00CF5CB0"/>
    <w:rsid w:val="00CF744D"/>
    <w:rsid w:val="00D005B8"/>
    <w:rsid w:val="00D007DF"/>
    <w:rsid w:val="00D06E26"/>
    <w:rsid w:val="00D149AC"/>
    <w:rsid w:val="00D155CC"/>
    <w:rsid w:val="00D20948"/>
    <w:rsid w:val="00D213D8"/>
    <w:rsid w:val="00D26095"/>
    <w:rsid w:val="00D425C8"/>
    <w:rsid w:val="00D4701F"/>
    <w:rsid w:val="00D53054"/>
    <w:rsid w:val="00D64FB3"/>
    <w:rsid w:val="00D673D8"/>
    <w:rsid w:val="00D8061E"/>
    <w:rsid w:val="00D82249"/>
    <w:rsid w:val="00D85DC4"/>
    <w:rsid w:val="00DB032D"/>
    <w:rsid w:val="00DE12FA"/>
    <w:rsid w:val="00E020E1"/>
    <w:rsid w:val="00E024DC"/>
    <w:rsid w:val="00E05238"/>
    <w:rsid w:val="00E05262"/>
    <w:rsid w:val="00E150CF"/>
    <w:rsid w:val="00E26486"/>
    <w:rsid w:val="00E516F7"/>
    <w:rsid w:val="00E624C3"/>
    <w:rsid w:val="00E75A48"/>
    <w:rsid w:val="00E76C68"/>
    <w:rsid w:val="00E938DB"/>
    <w:rsid w:val="00E96155"/>
    <w:rsid w:val="00EB09CF"/>
    <w:rsid w:val="00EB7B2F"/>
    <w:rsid w:val="00ED01A2"/>
    <w:rsid w:val="00ED123C"/>
    <w:rsid w:val="00ED1A51"/>
    <w:rsid w:val="00ED4867"/>
    <w:rsid w:val="00ED6E1E"/>
    <w:rsid w:val="00EF214F"/>
    <w:rsid w:val="00F114E8"/>
    <w:rsid w:val="00F155DA"/>
    <w:rsid w:val="00F262C9"/>
    <w:rsid w:val="00F26F3A"/>
    <w:rsid w:val="00F33B3E"/>
    <w:rsid w:val="00F41A05"/>
    <w:rsid w:val="00F429FB"/>
    <w:rsid w:val="00F449DF"/>
    <w:rsid w:val="00F51714"/>
    <w:rsid w:val="00F55E37"/>
    <w:rsid w:val="00F57BD3"/>
    <w:rsid w:val="00F60967"/>
    <w:rsid w:val="00F639ED"/>
    <w:rsid w:val="00F67927"/>
    <w:rsid w:val="00F765C7"/>
    <w:rsid w:val="00F84E03"/>
    <w:rsid w:val="00FA4CF5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6096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305FF"/>
    <w:rPr>
      <w:color w:val="0000FF" w:themeColor="hyperlink"/>
      <w:u w:val="single"/>
    </w:rPr>
  </w:style>
  <w:style w:type="paragraph" w:customStyle="1" w:styleId="ConsPlusNonformat">
    <w:name w:val="ConsPlusNonformat"/>
    <w:rsid w:val="00086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6096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305FF"/>
    <w:rPr>
      <w:color w:val="0000FF" w:themeColor="hyperlink"/>
      <w:u w:val="single"/>
    </w:rPr>
  </w:style>
  <w:style w:type="paragraph" w:customStyle="1" w:styleId="ConsPlusNonformat">
    <w:name w:val="ConsPlusNonformat"/>
    <w:rsid w:val="00086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808F-6045-4651-BC81-C2356D92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2022-04-05T05:23:00Z</dcterms:created>
  <dcterms:modified xsi:type="dcterms:W3CDTF">2024-08-22T09:02:00Z</dcterms:modified>
</cp:coreProperties>
</file>