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5A" w:rsidRDefault="001F49D1" w:rsidP="001F4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D1">
        <w:rPr>
          <w:rFonts w:ascii="Times New Roman" w:hAnsi="Times New Roman" w:cs="Times New Roman"/>
          <w:sz w:val="28"/>
          <w:szCs w:val="28"/>
        </w:rPr>
        <w:t>Информация о выявленных нарушениях в сфере муниципальной службы</w:t>
      </w:r>
    </w:p>
    <w:p w:rsidR="001F49D1" w:rsidRPr="001F49D1" w:rsidRDefault="001F49D1" w:rsidP="001F49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78"/>
        <w:gridCol w:w="4253"/>
        <w:gridCol w:w="3827"/>
      </w:tblGrid>
      <w:tr w:rsidR="001F49D1" w:rsidRPr="001F49D1" w:rsidTr="001F49D1">
        <w:tc>
          <w:tcPr>
            <w:tcW w:w="675" w:type="dxa"/>
            <w:shd w:val="clear" w:color="auto" w:fill="auto"/>
          </w:tcPr>
          <w:p w:rsidR="001F49D1" w:rsidRPr="001F49D1" w:rsidRDefault="001F49D1" w:rsidP="00D73EA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F49D1">
              <w:rPr>
                <w:rFonts w:ascii="Times New Roman" w:hAnsi="Times New Roman" w:cs="Times New Roman"/>
                <w:b/>
              </w:rPr>
              <w:t>№</w:t>
            </w:r>
          </w:p>
          <w:p w:rsidR="001F49D1" w:rsidRPr="001F49D1" w:rsidRDefault="001F49D1" w:rsidP="00D73EA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F49D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49D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78" w:type="dxa"/>
            <w:shd w:val="clear" w:color="auto" w:fill="auto"/>
          </w:tcPr>
          <w:p w:rsidR="001F49D1" w:rsidRPr="001F49D1" w:rsidRDefault="001F49D1" w:rsidP="00D73EA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F49D1">
              <w:rPr>
                <w:rFonts w:ascii="Times New Roman" w:hAnsi="Times New Roman" w:cs="Times New Roman"/>
                <w:b/>
              </w:rPr>
              <w:t>Основания для проведения заседания комиссии</w:t>
            </w:r>
          </w:p>
        </w:tc>
        <w:tc>
          <w:tcPr>
            <w:tcW w:w="4253" w:type="dxa"/>
            <w:shd w:val="clear" w:color="auto" w:fill="auto"/>
          </w:tcPr>
          <w:p w:rsidR="001F49D1" w:rsidRPr="001F49D1" w:rsidRDefault="001F49D1" w:rsidP="00D73EA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F49D1"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  <w:tc>
          <w:tcPr>
            <w:tcW w:w="3827" w:type="dxa"/>
            <w:shd w:val="clear" w:color="auto" w:fill="auto"/>
          </w:tcPr>
          <w:p w:rsidR="001F49D1" w:rsidRPr="001F49D1" w:rsidRDefault="001F49D1" w:rsidP="00D73EA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F49D1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F49D1" w:rsidRPr="001F49D1" w:rsidTr="001F49D1">
        <w:tc>
          <w:tcPr>
            <w:tcW w:w="675" w:type="dxa"/>
            <w:shd w:val="clear" w:color="auto" w:fill="auto"/>
          </w:tcPr>
          <w:p w:rsidR="001F49D1" w:rsidRPr="001F49D1" w:rsidRDefault="001F49D1" w:rsidP="00D73EA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8" w:type="dxa"/>
            <w:shd w:val="clear" w:color="auto" w:fill="auto"/>
          </w:tcPr>
          <w:p w:rsidR="001F49D1" w:rsidRPr="001F49D1" w:rsidRDefault="001F49D1" w:rsidP="00616C05">
            <w:pPr>
              <w:pStyle w:val="a3"/>
              <w:rPr>
                <w:sz w:val="22"/>
                <w:szCs w:val="22"/>
              </w:rPr>
            </w:pPr>
            <w:r w:rsidRPr="001F49D1">
              <w:rPr>
                <w:sz w:val="22"/>
                <w:szCs w:val="22"/>
              </w:rPr>
              <w:t xml:space="preserve"> Рассмотрение представления прокурора </w:t>
            </w:r>
            <w:r w:rsidR="00616C05">
              <w:rPr>
                <w:sz w:val="22"/>
                <w:szCs w:val="22"/>
              </w:rPr>
              <w:t xml:space="preserve">города </w:t>
            </w:r>
            <w:proofErr w:type="spellStart"/>
            <w:r w:rsidR="00616C05">
              <w:rPr>
                <w:sz w:val="22"/>
                <w:szCs w:val="22"/>
              </w:rPr>
              <w:t>Покачи</w:t>
            </w:r>
            <w:proofErr w:type="spellEnd"/>
            <w:r w:rsidR="00616C05">
              <w:rPr>
                <w:sz w:val="22"/>
                <w:szCs w:val="22"/>
              </w:rPr>
              <w:t xml:space="preserve"> </w:t>
            </w:r>
            <w:r w:rsidRPr="001F49D1">
              <w:rPr>
                <w:sz w:val="22"/>
                <w:szCs w:val="22"/>
              </w:rPr>
              <w:t>Проценко В.П.</w:t>
            </w:r>
            <w:r w:rsidR="00616C05">
              <w:rPr>
                <w:sz w:val="22"/>
                <w:szCs w:val="22"/>
              </w:rPr>
              <w:t xml:space="preserve"> от</w:t>
            </w:r>
            <w:r w:rsidRPr="001F49D1">
              <w:rPr>
                <w:sz w:val="22"/>
                <w:szCs w:val="22"/>
              </w:rPr>
              <w:t xml:space="preserve"> 13.07.2011</w:t>
            </w:r>
            <w:r w:rsidR="00616C05">
              <w:rPr>
                <w:sz w:val="22"/>
                <w:szCs w:val="22"/>
              </w:rPr>
              <w:t xml:space="preserve"> №07-02/2588-2011</w:t>
            </w:r>
            <w:r w:rsidRPr="001F49D1">
              <w:rPr>
                <w:sz w:val="22"/>
                <w:szCs w:val="22"/>
              </w:rPr>
              <w:t xml:space="preserve"> </w:t>
            </w:r>
            <w:r w:rsidR="00616C05">
              <w:rPr>
                <w:sz w:val="22"/>
                <w:szCs w:val="22"/>
              </w:rPr>
              <w:t>«Об устранение нарушений закона».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1F49D1" w:rsidRPr="001F49D1" w:rsidRDefault="001F49D1" w:rsidP="00D73EAA">
            <w:pPr>
              <w:jc w:val="both"/>
              <w:rPr>
                <w:rFonts w:ascii="Times New Roman" w:hAnsi="Times New Roman" w:cs="Times New Roman"/>
              </w:rPr>
            </w:pPr>
            <w:r w:rsidRPr="001F49D1">
              <w:rPr>
                <w:rFonts w:ascii="Times New Roman" w:hAnsi="Times New Roman" w:cs="Times New Roman"/>
              </w:rPr>
              <w:t xml:space="preserve">Сведения о доходах, об имуществе и обязательствах имущественного характера, являются недостоверными и неполными. </w:t>
            </w:r>
          </w:p>
          <w:p w:rsidR="001F49D1" w:rsidRPr="001F49D1" w:rsidRDefault="001F49D1" w:rsidP="00D73EA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F49D1" w:rsidRPr="001F49D1" w:rsidRDefault="00616C05" w:rsidP="00616C0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служащий </w:t>
            </w:r>
            <w:r w:rsidR="001F49D1">
              <w:rPr>
                <w:rFonts w:ascii="Times New Roman" w:hAnsi="Times New Roman" w:cs="Times New Roman"/>
              </w:rPr>
              <w:t>«Н»</w:t>
            </w:r>
            <w:r w:rsidR="001F49D1" w:rsidRPr="001F49D1">
              <w:rPr>
                <w:rFonts w:ascii="Times New Roman" w:hAnsi="Times New Roman" w:cs="Times New Roman"/>
              </w:rPr>
              <w:t xml:space="preserve"> привлечен к дисциплинарной </w:t>
            </w:r>
            <w:r w:rsidR="001F49D1">
              <w:rPr>
                <w:rFonts w:ascii="Times New Roman" w:hAnsi="Times New Roman" w:cs="Times New Roman"/>
              </w:rPr>
              <w:t>о</w:t>
            </w:r>
            <w:r w:rsidR="001F49D1" w:rsidRPr="001F49D1">
              <w:rPr>
                <w:rFonts w:ascii="Times New Roman" w:hAnsi="Times New Roman" w:cs="Times New Roman"/>
              </w:rPr>
              <w:t xml:space="preserve">тветственности, объявлен выговор. </w:t>
            </w:r>
          </w:p>
        </w:tc>
      </w:tr>
      <w:tr w:rsidR="001F49D1" w:rsidRPr="001F49D1" w:rsidTr="001F49D1">
        <w:tc>
          <w:tcPr>
            <w:tcW w:w="675" w:type="dxa"/>
            <w:shd w:val="clear" w:color="auto" w:fill="auto"/>
          </w:tcPr>
          <w:p w:rsidR="001F49D1" w:rsidRPr="001F49D1" w:rsidRDefault="001F49D1" w:rsidP="001F49D1">
            <w:pPr>
              <w:widowControl w:val="0"/>
              <w:ind w:righ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F49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8" w:type="dxa"/>
            <w:shd w:val="clear" w:color="auto" w:fill="auto"/>
          </w:tcPr>
          <w:p w:rsidR="001F49D1" w:rsidRPr="001F49D1" w:rsidRDefault="001F49D1" w:rsidP="00D73EA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1F49D1">
              <w:rPr>
                <w:rFonts w:ascii="Times New Roman" w:hAnsi="Times New Roman" w:cs="Times New Roman"/>
              </w:rPr>
              <w:t>Рассмотрение представления прокурор</w:t>
            </w:r>
            <w:r>
              <w:rPr>
                <w:rFonts w:ascii="Times New Roman" w:hAnsi="Times New Roman" w:cs="Times New Roman"/>
              </w:rPr>
              <w:t xml:space="preserve">а города </w:t>
            </w:r>
            <w:proofErr w:type="spellStart"/>
            <w:r>
              <w:rPr>
                <w:rFonts w:ascii="Times New Roman" w:hAnsi="Times New Roman" w:cs="Times New Roman"/>
              </w:rPr>
              <w:t>Покачи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Проценко В.П. </w:t>
            </w:r>
            <w:r w:rsidRPr="001F49D1">
              <w:rPr>
                <w:rFonts w:ascii="Times New Roman" w:hAnsi="Times New Roman" w:cs="Times New Roman"/>
              </w:rPr>
              <w:t>от 10.10.2011 №07-02/3635-2011 «Об устранении нарушений закона».</w:t>
            </w:r>
          </w:p>
          <w:p w:rsidR="001F49D1" w:rsidRPr="001F49D1" w:rsidRDefault="001F49D1" w:rsidP="00D73EAA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1F49D1" w:rsidRPr="001F49D1" w:rsidRDefault="001F49D1" w:rsidP="00D73EAA">
            <w:pPr>
              <w:jc w:val="both"/>
              <w:rPr>
                <w:rFonts w:ascii="Times New Roman" w:hAnsi="Times New Roman" w:cs="Times New Roman"/>
              </w:rPr>
            </w:pPr>
            <w:r w:rsidRPr="001F49D1">
              <w:rPr>
                <w:rFonts w:ascii="Times New Roman" w:hAnsi="Times New Roman" w:cs="Times New Roman"/>
              </w:rPr>
              <w:t xml:space="preserve">Рассмотрение представления прокурора города </w:t>
            </w:r>
            <w:proofErr w:type="spellStart"/>
            <w:r w:rsidRPr="001F49D1">
              <w:rPr>
                <w:rFonts w:ascii="Times New Roman" w:hAnsi="Times New Roman" w:cs="Times New Roman"/>
              </w:rPr>
              <w:t>Покачи</w:t>
            </w:r>
            <w:proofErr w:type="spellEnd"/>
            <w:r w:rsidRPr="001F49D1">
              <w:rPr>
                <w:rFonts w:ascii="Times New Roman" w:hAnsi="Times New Roman" w:cs="Times New Roman"/>
              </w:rPr>
              <w:t xml:space="preserve"> В.П. Проценко      от 10.10.2011 №07-02/3635-2011 «Об устранении нарушений закона» комиссией по урегулированию конфликта интересов в администрации города правомерно.</w:t>
            </w:r>
          </w:p>
          <w:p w:rsidR="001F49D1" w:rsidRPr="001F49D1" w:rsidRDefault="001F49D1" w:rsidP="00D73E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F49D1" w:rsidRPr="001F49D1" w:rsidRDefault="001F49D1" w:rsidP="001F49D1">
            <w:pPr>
              <w:ind w:right="-1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49D1">
              <w:rPr>
                <w:rFonts w:ascii="Times New Roman" w:hAnsi="Times New Roman" w:cs="Times New Roman"/>
              </w:rPr>
              <w:t xml:space="preserve">Привлечь виновное лицо к строгой дисциплинарной ответственности                                    не предоставляется возможным, в связи с расторжением трудового договора  с </w:t>
            </w:r>
            <w:r>
              <w:rPr>
                <w:rFonts w:ascii="Times New Roman" w:hAnsi="Times New Roman" w:cs="Times New Roman"/>
              </w:rPr>
              <w:t xml:space="preserve">«Н» </w:t>
            </w:r>
            <w:r w:rsidRPr="001F49D1">
              <w:rPr>
                <w:rFonts w:ascii="Times New Roman" w:hAnsi="Times New Roman" w:cs="Times New Roman"/>
              </w:rPr>
              <w:t xml:space="preserve"> 07.10.2011.</w:t>
            </w:r>
            <w:proofErr w:type="gramEnd"/>
          </w:p>
        </w:tc>
      </w:tr>
    </w:tbl>
    <w:p w:rsidR="001F49D1" w:rsidRPr="001F49D1" w:rsidRDefault="001F49D1" w:rsidP="001F49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49D1" w:rsidRPr="001F49D1" w:rsidSect="001F49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67"/>
    <w:rsid w:val="001F49D1"/>
    <w:rsid w:val="00527467"/>
    <w:rsid w:val="00616C05"/>
    <w:rsid w:val="007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9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F49D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9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F49D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Фортуна Елена Ивановна</cp:lastModifiedBy>
  <cp:revision>2</cp:revision>
  <dcterms:created xsi:type="dcterms:W3CDTF">2012-01-17T09:38:00Z</dcterms:created>
  <dcterms:modified xsi:type="dcterms:W3CDTF">2012-01-17T10:07:00Z</dcterms:modified>
</cp:coreProperties>
</file>